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2813E4" w:rsidRPr="00E3126F" w:rsidTr="00AC7AAA">
        <w:tc>
          <w:tcPr>
            <w:tcW w:w="5070" w:type="dxa"/>
            <w:hideMark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</w:tc>
      </w:tr>
      <w:tr w:rsidR="002813E4" w:rsidRPr="00E3126F" w:rsidTr="00AC7AAA">
        <w:tc>
          <w:tcPr>
            <w:tcW w:w="5070" w:type="dxa"/>
            <w:hideMark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2813E4" w:rsidRPr="00E3126F" w:rsidTr="00AC7AAA">
        <w:tc>
          <w:tcPr>
            <w:tcW w:w="5070" w:type="dxa"/>
          </w:tcPr>
          <w:p w:rsidR="002813E4" w:rsidRPr="00E3126F" w:rsidRDefault="002813E4" w:rsidP="007A48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 </w:t>
            </w:r>
            <w:r w:rsidR="007A489C">
              <w:rPr>
                <w:rFonts w:ascii="Times New Roman" w:hAnsi="Times New Roman" w:cs="Times New Roman"/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2813E4" w:rsidRPr="00E3126F" w:rsidRDefault="002813E4" w:rsidP="000E4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1 от </w:t>
            </w:r>
            <w:r w:rsidR="005368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97A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201</w:t>
            </w:r>
            <w:r w:rsidR="000E4A9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813E4" w:rsidRPr="00E3126F" w:rsidTr="00AC7AAA">
        <w:tc>
          <w:tcPr>
            <w:tcW w:w="5070" w:type="dxa"/>
            <w:hideMark/>
          </w:tcPr>
          <w:p w:rsidR="002813E4" w:rsidRPr="00E3126F" w:rsidRDefault="002813E4" w:rsidP="005368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2813E4" w:rsidRPr="00E3126F" w:rsidTr="00AC7AAA">
        <w:tc>
          <w:tcPr>
            <w:tcW w:w="5070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2813E4" w:rsidRPr="00E3126F" w:rsidTr="00AC7AAA">
        <w:tc>
          <w:tcPr>
            <w:tcW w:w="5070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813E4" w:rsidRPr="00E3126F" w:rsidRDefault="002813E4" w:rsidP="00836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813E4" w:rsidRPr="00E3126F" w:rsidRDefault="002813E4" w:rsidP="00F97A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368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97A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>" августа 201</w:t>
            </w:r>
            <w:r w:rsidR="000E4A9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E31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192138" w:rsidRPr="00E3126F" w:rsidRDefault="00192138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D0" w:rsidRPr="00E3126F" w:rsidRDefault="000B66D0" w:rsidP="008363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2138" w:rsidRPr="00F97AB2" w:rsidRDefault="00A3625E" w:rsidP="00836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AB2" w:rsidRPr="00F97AB2" w:rsidRDefault="00F97AB2" w:rsidP="00836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2">
        <w:rPr>
          <w:rFonts w:ascii="Times New Roman" w:hAnsi="Times New Roman" w:cs="Times New Roman"/>
          <w:b/>
          <w:sz w:val="28"/>
          <w:szCs w:val="28"/>
        </w:rPr>
        <w:t>об итоговой оценке освоения обучающимися основной образовательной программы начального общего образования</w:t>
      </w:r>
    </w:p>
    <w:p w:rsidR="00192138" w:rsidRPr="00E3126F" w:rsidRDefault="00192138" w:rsidP="008363B1">
      <w:pPr>
        <w:pStyle w:val="Default"/>
        <w:contextualSpacing/>
      </w:pPr>
    </w:p>
    <w:p w:rsidR="00192138" w:rsidRDefault="00192138" w:rsidP="008363B1">
      <w:pPr>
        <w:pStyle w:val="Default"/>
        <w:contextualSpacing/>
        <w:jc w:val="center"/>
        <w:rPr>
          <w:bCs/>
          <w:sz w:val="28"/>
          <w:szCs w:val="28"/>
        </w:rPr>
      </w:pPr>
      <w:r w:rsidRPr="00E3126F">
        <w:rPr>
          <w:bCs/>
          <w:sz w:val="28"/>
          <w:szCs w:val="28"/>
        </w:rPr>
        <w:t>I.</w:t>
      </w:r>
      <w:r w:rsidR="00A3625E" w:rsidRPr="00E3126F">
        <w:rPr>
          <w:bCs/>
          <w:sz w:val="28"/>
          <w:szCs w:val="28"/>
        </w:rPr>
        <w:t xml:space="preserve"> ОБЩИЕ ПОЛОЖЕНИЯ</w:t>
      </w:r>
    </w:p>
    <w:p w:rsidR="001D0D33" w:rsidRPr="00E3126F" w:rsidRDefault="001D0D33" w:rsidP="008363B1">
      <w:pPr>
        <w:pStyle w:val="Default"/>
        <w:contextualSpacing/>
        <w:jc w:val="center"/>
        <w:rPr>
          <w:sz w:val="28"/>
          <w:szCs w:val="28"/>
        </w:rPr>
      </w:pP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1.1</w:t>
      </w:r>
      <w:r w:rsidR="000B66D0" w:rsidRPr="00E3126F">
        <w:rPr>
          <w:sz w:val="28"/>
          <w:szCs w:val="28"/>
        </w:rPr>
        <w:t>.</w:t>
      </w:r>
      <w:r w:rsidRPr="00E3126F">
        <w:rPr>
          <w:sz w:val="28"/>
          <w:szCs w:val="28"/>
        </w:rPr>
        <w:t xml:space="preserve"> Настоящ</w:t>
      </w:r>
      <w:r w:rsidR="000B66D0" w:rsidRPr="00E3126F">
        <w:rPr>
          <w:sz w:val="28"/>
          <w:szCs w:val="28"/>
        </w:rPr>
        <w:t>е</w:t>
      </w:r>
      <w:r w:rsidRPr="00E3126F">
        <w:rPr>
          <w:sz w:val="28"/>
          <w:szCs w:val="28"/>
        </w:rPr>
        <w:t xml:space="preserve">е Положение определяет цели, задачи, содержание и порядок оценки результатов освоения ООП НОО, а также права и обязанности оценочных процедур.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1.2</w:t>
      </w:r>
      <w:r w:rsidR="000B66D0" w:rsidRPr="00E3126F">
        <w:rPr>
          <w:sz w:val="28"/>
          <w:szCs w:val="28"/>
        </w:rPr>
        <w:t>.</w:t>
      </w:r>
      <w:r w:rsidRPr="00E3126F">
        <w:rPr>
          <w:sz w:val="28"/>
          <w:szCs w:val="28"/>
        </w:rPr>
        <w:t xml:space="preserve"> Настоящее положение разработано на основе: </w:t>
      </w:r>
    </w:p>
    <w:p w:rsidR="00192138" w:rsidRPr="00E3126F" w:rsidRDefault="00192138" w:rsidP="008363B1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Закона «Об образовании</w:t>
      </w:r>
      <w:r w:rsidR="000B66D0" w:rsidRPr="00E3126F">
        <w:rPr>
          <w:sz w:val="28"/>
          <w:szCs w:val="28"/>
        </w:rPr>
        <w:t xml:space="preserve"> в Российской Федерации»</w:t>
      </w:r>
      <w:r w:rsidRPr="00E3126F">
        <w:rPr>
          <w:sz w:val="28"/>
          <w:szCs w:val="28"/>
        </w:rPr>
        <w:t xml:space="preserve">; </w:t>
      </w:r>
    </w:p>
    <w:p w:rsidR="00192138" w:rsidRPr="00E3126F" w:rsidRDefault="00192138" w:rsidP="008363B1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</w:t>
      </w:r>
    </w:p>
    <w:p w:rsidR="00192138" w:rsidRPr="00E3126F" w:rsidRDefault="00192138" w:rsidP="008363B1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Основной образовательной программы НОО школы; </w:t>
      </w:r>
    </w:p>
    <w:p w:rsidR="00192138" w:rsidRPr="00E3126F" w:rsidRDefault="00192138" w:rsidP="008363B1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Устава МБОУ СОШ № 5; </w:t>
      </w:r>
    </w:p>
    <w:p w:rsidR="00192138" w:rsidRPr="00E3126F" w:rsidRDefault="00192138" w:rsidP="008363B1">
      <w:pPr>
        <w:pStyle w:val="Defaul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локальных актов ОУ.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2. Настоящ</w:t>
      </w:r>
      <w:r w:rsidR="000B66D0" w:rsidRPr="00E3126F">
        <w:rPr>
          <w:sz w:val="28"/>
          <w:szCs w:val="28"/>
        </w:rPr>
        <w:t>е</w:t>
      </w:r>
      <w:r w:rsidRPr="00E3126F">
        <w:rPr>
          <w:sz w:val="28"/>
          <w:szCs w:val="28"/>
        </w:rPr>
        <w:t xml:space="preserve">е Положение разработано с целью разъяснения принципов и особенностей организации порядка итоговой аттестации в условиях реализации ФГОС НОО.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3. Предметом итоговой оценки является достижение предметных и метапредметных результатов освоения основной общеобразовательной программы начального общего образования.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</w:t>
      </w:r>
      <w:proofErr w:type="spellStart"/>
      <w:r w:rsidRPr="00E3126F">
        <w:rPr>
          <w:sz w:val="28"/>
          <w:szCs w:val="28"/>
        </w:rPr>
        <w:t>неперсонифицированных</w:t>
      </w:r>
      <w:proofErr w:type="spellEnd"/>
      <w:r w:rsidRPr="00E3126F">
        <w:rPr>
          <w:sz w:val="28"/>
          <w:szCs w:val="28"/>
        </w:rPr>
        <w:t xml:space="preserve"> обследований.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4. Не подлежат итоговой оценке качества освоения ООП НОО результаты индивидуальных</w:t>
      </w:r>
      <w:r w:rsidR="00F97AB2">
        <w:rPr>
          <w:sz w:val="28"/>
          <w:szCs w:val="28"/>
        </w:rPr>
        <w:t xml:space="preserve"> </w:t>
      </w:r>
      <w:r w:rsidRPr="00E3126F">
        <w:rPr>
          <w:sz w:val="28"/>
          <w:szCs w:val="28"/>
        </w:rPr>
        <w:t xml:space="preserve">достижений </w:t>
      </w:r>
      <w:proofErr w:type="gramStart"/>
      <w:r w:rsidRPr="00E3126F">
        <w:rPr>
          <w:sz w:val="28"/>
          <w:szCs w:val="28"/>
        </w:rPr>
        <w:t>обучающихся</w:t>
      </w:r>
      <w:proofErr w:type="gramEnd"/>
      <w:r w:rsidRPr="00E3126F">
        <w:rPr>
          <w:sz w:val="28"/>
          <w:szCs w:val="28"/>
        </w:rPr>
        <w:t xml:space="preserve"> такие как ценностные ориентации, индивидуальные личностные характеристики.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5. В итоговой оценке выделяются две составляющие: </w:t>
      </w:r>
    </w:p>
    <w:p w:rsidR="00192138" w:rsidRPr="00E3126F" w:rsidRDefault="00192138" w:rsidP="008363B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 </w:t>
      </w:r>
    </w:p>
    <w:p w:rsidR="00192138" w:rsidRPr="00E3126F" w:rsidRDefault="00192138" w:rsidP="008363B1">
      <w:pPr>
        <w:pStyle w:val="Defaul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lastRenderedPageBreak/>
        <w:t xml:space="preserve"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следующем уровне общего образования. </w:t>
      </w:r>
    </w:p>
    <w:p w:rsidR="00A3625E" w:rsidRPr="00E3126F" w:rsidRDefault="00A3625E" w:rsidP="008363B1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192138" w:rsidRDefault="00192138" w:rsidP="008363B1">
      <w:pPr>
        <w:pStyle w:val="Default"/>
        <w:contextualSpacing/>
        <w:jc w:val="center"/>
        <w:rPr>
          <w:bCs/>
          <w:sz w:val="28"/>
          <w:szCs w:val="28"/>
        </w:rPr>
      </w:pPr>
      <w:r w:rsidRPr="00E3126F">
        <w:rPr>
          <w:bCs/>
          <w:sz w:val="28"/>
          <w:szCs w:val="28"/>
        </w:rPr>
        <w:t xml:space="preserve">II. </w:t>
      </w:r>
      <w:r w:rsidR="00A3625E" w:rsidRPr="00E3126F">
        <w:rPr>
          <w:bCs/>
          <w:sz w:val="28"/>
          <w:szCs w:val="28"/>
        </w:rPr>
        <w:t>ИТОГОВАЯ АТТЕСТАЦИЯ</w:t>
      </w:r>
    </w:p>
    <w:p w:rsidR="001D0D33" w:rsidRPr="00E3126F" w:rsidRDefault="001D0D33" w:rsidP="008363B1">
      <w:pPr>
        <w:pStyle w:val="Default"/>
        <w:contextualSpacing/>
        <w:jc w:val="center"/>
        <w:rPr>
          <w:sz w:val="28"/>
          <w:szCs w:val="28"/>
        </w:rPr>
      </w:pP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1. Итоговая аттестация проводится по окончанию начальной ступени обучения не ранее </w:t>
      </w:r>
      <w:r w:rsidR="00A3625E" w:rsidRPr="00E3126F">
        <w:rPr>
          <w:sz w:val="28"/>
          <w:szCs w:val="28"/>
        </w:rPr>
        <w:t>середины апреля текущего года.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2.</w:t>
      </w:r>
      <w:r w:rsidR="00A3625E" w:rsidRPr="00E3126F">
        <w:rPr>
          <w:sz w:val="28"/>
          <w:szCs w:val="28"/>
        </w:rPr>
        <w:t xml:space="preserve"> </w:t>
      </w:r>
      <w:r w:rsidRPr="00E3126F">
        <w:rPr>
          <w:sz w:val="28"/>
          <w:szCs w:val="28"/>
        </w:rPr>
        <w:t xml:space="preserve">Итоговая аттестация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школой).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3. Основным инструментом итоговой оценки выпускников начальной школы являются итоговые работы – система заданий различного уровня сложности по чтению, русскому языку, математике и окружающему миру. Используются следующие формы контр</w:t>
      </w:r>
      <w:r w:rsidR="00A3625E" w:rsidRPr="00E3126F">
        <w:rPr>
          <w:sz w:val="28"/>
          <w:szCs w:val="28"/>
        </w:rPr>
        <w:t>оля и учёт достижений обучающих:</w:t>
      </w:r>
    </w:p>
    <w:p w:rsidR="00192138" w:rsidRPr="00E3126F" w:rsidRDefault="00192138" w:rsidP="008363B1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контрольная работа; </w:t>
      </w:r>
    </w:p>
    <w:p w:rsidR="00192138" w:rsidRPr="00E3126F" w:rsidRDefault="00192138" w:rsidP="008363B1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контрольный диктант; </w:t>
      </w:r>
    </w:p>
    <w:p w:rsidR="00192138" w:rsidRPr="00E3126F" w:rsidRDefault="00192138" w:rsidP="008363B1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контрольный диктант с грамматическим заданием; </w:t>
      </w:r>
    </w:p>
    <w:p w:rsidR="00192138" w:rsidRPr="00E3126F" w:rsidRDefault="00192138" w:rsidP="008363B1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текстовая работа, включающая задания с вариантом правильного ответа, дополненная заданиями с краткой формулировкой ответа; </w:t>
      </w:r>
    </w:p>
    <w:p w:rsidR="00192138" w:rsidRPr="00E3126F" w:rsidRDefault="00192138" w:rsidP="008363B1">
      <w:pPr>
        <w:pStyle w:val="Default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комплексная работа.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4. Уровень </w:t>
      </w:r>
      <w:proofErr w:type="spellStart"/>
      <w:r w:rsidRPr="00E3126F">
        <w:rPr>
          <w:sz w:val="28"/>
          <w:szCs w:val="28"/>
        </w:rPr>
        <w:t>сформированности</w:t>
      </w:r>
      <w:proofErr w:type="spellEnd"/>
      <w:r w:rsidRPr="00E3126F">
        <w:rPr>
          <w:sz w:val="28"/>
          <w:szCs w:val="28"/>
        </w:rPr>
        <w:t xml:space="preserve"> универсальных учебных действий оценивается в форме качественной оценки (для классов, обучающихся по новым федеральным образовательным стандартам). Качественная оценка по результатам </w:t>
      </w:r>
      <w:proofErr w:type="spellStart"/>
      <w:r w:rsidRPr="00E3126F">
        <w:rPr>
          <w:sz w:val="28"/>
          <w:szCs w:val="28"/>
        </w:rPr>
        <w:t>сформированности</w:t>
      </w:r>
      <w:proofErr w:type="spellEnd"/>
      <w:r w:rsidRPr="00E3126F">
        <w:rPr>
          <w:sz w:val="28"/>
          <w:szCs w:val="28"/>
        </w:rPr>
        <w:t xml:space="preserve"> универсальных учебных действий выставляетс</w:t>
      </w:r>
      <w:r w:rsidR="00E3126F" w:rsidRPr="00E3126F">
        <w:rPr>
          <w:sz w:val="28"/>
          <w:szCs w:val="28"/>
        </w:rPr>
        <w:t>я на отдельной странице журнала</w:t>
      </w:r>
      <w:r w:rsidRPr="00E3126F">
        <w:rPr>
          <w:sz w:val="28"/>
          <w:szCs w:val="28"/>
        </w:rPr>
        <w:t xml:space="preserve">».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5. Содержание итоговых контрольных работ по предметам и комплексной (интегрированной) контрольной работы разрабатывается методическим объединением.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6. Количество тематических, проектных работ и итоговых работ установлено по каждому предмету в соответствии с рабочей программой.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7. </w:t>
      </w:r>
      <w:r w:rsidRPr="001D0D33">
        <w:rPr>
          <w:sz w:val="28"/>
          <w:szCs w:val="28"/>
        </w:rPr>
        <w:t xml:space="preserve">Успешность усвоения программы </w:t>
      </w:r>
      <w:r w:rsidR="001D0D33" w:rsidRPr="001D0D33">
        <w:rPr>
          <w:sz w:val="28"/>
          <w:szCs w:val="28"/>
        </w:rPr>
        <w:t>обучающимися 1-2 классов</w:t>
      </w:r>
      <w:r w:rsidRPr="001D0D33">
        <w:rPr>
          <w:sz w:val="28"/>
          <w:szCs w:val="28"/>
        </w:rPr>
        <w:t xml:space="preserve"> характеризуется качественной оценкой на</w:t>
      </w:r>
      <w:r w:rsidR="00F97AB2">
        <w:rPr>
          <w:sz w:val="28"/>
          <w:szCs w:val="28"/>
        </w:rPr>
        <w:t xml:space="preserve"> основе</w:t>
      </w:r>
      <w:r w:rsidRPr="001D0D33">
        <w:rPr>
          <w:sz w:val="28"/>
          <w:szCs w:val="28"/>
        </w:rPr>
        <w:t xml:space="preserve"> </w:t>
      </w:r>
      <w:r w:rsidR="001D0D33" w:rsidRPr="001D0D33">
        <w:rPr>
          <w:sz w:val="28"/>
          <w:szCs w:val="28"/>
        </w:rPr>
        <w:t>результатов краевой мониторинговой работы</w:t>
      </w:r>
      <w:r w:rsidR="001D0D33">
        <w:rPr>
          <w:sz w:val="28"/>
          <w:szCs w:val="28"/>
        </w:rPr>
        <w:t>.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8. Решение о переводе обучающегося в следующий класс с учётом результатов промежуточной и итоговой аттестации обучающихся на заседании Педагогического совета и оформляется приказом по школе. </w:t>
      </w:r>
    </w:p>
    <w:p w:rsidR="00A3625E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9. Обучающиеся, имеющие по итогам учебного года академическую задолж</w:t>
      </w:r>
      <w:r w:rsidR="000B66D0" w:rsidRPr="00E3126F">
        <w:rPr>
          <w:sz w:val="28"/>
          <w:szCs w:val="28"/>
        </w:rPr>
        <w:t>ен</w:t>
      </w:r>
      <w:r w:rsidRPr="00E3126F">
        <w:rPr>
          <w:sz w:val="28"/>
          <w:szCs w:val="28"/>
        </w:rPr>
        <w:t xml:space="preserve">ность по одному </w:t>
      </w:r>
      <w:r w:rsidR="000B66D0" w:rsidRPr="00E3126F">
        <w:rPr>
          <w:sz w:val="28"/>
          <w:szCs w:val="28"/>
        </w:rPr>
        <w:t xml:space="preserve">или нескольким </w:t>
      </w:r>
      <w:r w:rsidRPr="00E3126F">
        <w:rPr>
          <w:sz w:val="28"/>
          <w:szCs w:val="28"/>
        </w:rPr>
        <w:t>предмет</w:t>
      </w:r>
      <w:r w:rsidR="000B66D0" w:rsidRPr="00E3126F">
        <w:rPr>
          <w:sz w:val="28"/>
          <w:szCs w:val="28"/>
        </w:rPr>
        <w:t>ам</w:t>
      </w:r>
      <w:r w:rsidRPr="00E3126F">
        <w:rPr>
          <w:sz w:val="28"/>
          <w:szCs w:val="28"/>
        </w:rPr>
        <w:t>, переводятся в следующий класс условно. Обучающиеся обязаны ликвидировать академическую задолж</w:t>
      </w:r>
      <w:r w:rsidR="000B66D0" w:rsidRPr="00E3126F">
        <w:rPr>
          <w:sz w:val="28"/>
          <w:szCs w:val="28"/>
        </w:rPr>
        <w:t>ен</w:t>
      </w:r>
      <w:r w:rsidRPr="00E3126F">
        <w:rPr>
          <w:sz w:val="28"/>
          <w:szCs w:val="28"/>
        </w:rPr>
        <w:t>ность в т</w:t>
      </w:r>
      <w:r w:rsidR="001D0D33">
        <w:rPr>
          <w:sz w:val="28"/>
          <w:szCs w:val="28"/>
        </w:rPr>
        <w:t>ечение следующего учебного года.</w:t>
      </w:r>
    </w:p>
    <w:p w:rsidR="00A3625E" w:rsidRPr="00E3126F" w:rsidRDefault="00A3625E" w:rsidP="008363B1">
      <w:pPr>
        <w:pStyle w:val="Default"/>
        <w:contextualSpacing/>
        <w:jc w:val="both"/>
        <w:rPr>
          <w:sz w:val="28"/>
          <w:szCs w:val="28"/>
        </w:rPr>
      </w:pPr>
    </w:p>
    <w:p w:rsidR="00192138" w:rsidRDefault="00192138" w:rsidP="008363B1">
      <w:pPr>
        <w:pStyle w:val="Default"/>
        <w:contextualSpacing/>
        <w:jc w:val="center"/>
        <w:rPr>
          <w:bCs/>
          <w:sz w:val="28"/>
          <w:szCs w:val="28"/>
        </w:rPr>
      </w:pPr>
      <w:r w:rsidRPr="00E3126F">
        <w:rPr>
          <w:bCs/>
          <w:sz w:val="28"/>
          <w:szCs w:val="28"/>
        </w:rPr>
        <w:lastRenderedPageBreak/>
        <w:t xml:space="preserve">III. </w:t>
      </w:r>
      <w:r w:rsidR="00A3625E" w:rsidRPr="00E3126F">
        <w:rPr>
          <w:bCs/>
          <w:sz w:val="28"/>
          <w:szCs w:val="28"/>
        </w:rPr>
        <w:t>ИТОГОВАЯ ОЦЕНКА</w:t>
      </w:r>
    </w:p>
    <w:p w:rsidR="001D0D33" w:rsidRPr="00E3126F" w:rsidRDefault="001D0D33" w:rsidP="008363B1">
      <w:pPr>
        <w:pStyle w:val="Default"/>
        <w:contextualSpacing/>
        <w:jc w:val="center"/>
        <w:rPr>
          <w:sz w:val="28"/>
          <w:szCs w:val="28"/>
        </w:rPr>
      </w:pP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3.</w:t>
      </w:r>
      <w:r w:rsidR="00A3625E" w:rsidRPr="00E3126F">
        <w:rPr>
          <w:sz w:val="28"/>
          <w:szCs w:val="28"/>
        </w:rPr>
        <w:t xml:space="preserve"> </w:t>
      </w:r>
      <w:r w:rsidRPr="00E3126F">
        <w:rPr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Pr="00E3126F">
        <w:rPr>
          <w:sz w:val="28"/>
          <w:szCs w:val="28"/>
        </w:rPr>
        <w:t>метапредметные</w:t>
      </w:r>
      <w:proofErr w:type="spellEnd"/>
      <w:r w:rsidRPr="00E3126F">
        <w:rPr>
          <w:sz w:val="28"/>
          <w:szCs w:val="28"/>
        </w:rPr>
        <w:t xml:space="preserve"> результаты.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>3.</w:t>
      </w:r>
      <w:r w:rsidR="00A3625E" w:rsidRPr="00E3126F">
        <w:rPr>
          <w:sz w:val="28"/>
          <w:szCs w:val="28"/>
        </w:rPr>
        <w:t xml:space="preserve"> </w:t>
      </w:r>
      <w:r w:rsidRPr="00E3126F">
        <w:rPr>
          <w:sz w:val="28"/>
          <w:szCs w:val="28"/>
        </w:rPr>
        <w:t>На ступени начального общего образования особое значение для продолжения образования имеет усвоение учащимися опорной си</w:t>
      </w:r>
      <w:r w:rsidR="009F6332" w:rsidRPr="00E3126F">
        <w:rPr>
          <w:sz w:val="28"/>
          <w:szCs w:val="28"/>
        </w:rPr>
        <w:t>стемы знаний по русскому языку</w:t>
      </w:r>
      <w:r w:rsidRPr="00E3126F">
        <w:rPr>
          <w:sz w:val="28"/>
          <w:szCs w:val="28"/>
        </w:rPr>
        <w:t xml:space="preserve"> и математике и овладение следующими </w:t>
      </w:r>
      <w:proofErr w:type="spellStart"/>
      <w:r w:rsidRPr="00E3126F">
        <w:rPr>
          <w:sz w:val="28"/>
          <w:szCs w:val="28"/>
        </w:rPr>
        <w:t>метапредметными</w:t>
      </w:r>
      <w:proofErr w:type="spellEnd"/>
      <w:r w:rsidRPr="00E3126F">
        <w:rPr>
          <w:sz w:val="28"/>
          <w:szCs w:val="28"/>
        </w:rPr>
        <w:t xml:space="preserve"> действиями: </w:t>
      </w:r>
    </w:p>
    <w:p w:rsidR="00192138" w:rsidRPr="00E3126F" w:rsidRDefault="00192138" w:rsidP="008363B1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речевыми, среди которых следует выделить навыки осознанного чтения и работы с информацией; </w:t>
      </w:r>
    </w:p>
    <w:p w:rsidR="00192138" w:rsidRPr="001D0D33" w:rsidRDefault="00192138" w:rsidP="008363B1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коммуникативными, необходимыми для </w:t>
      </w:r>
      <w:r w:rsidRPr="001D0D33">
        <w:rPr>
          <w:sz w:val="28"/>
          <w:szCs w:val="28"/>
        </w:rPr>
        <w:t xml:space="preserve">учебного сотрудничества с учителем и сверстниками. </w:t>
      </w:r>
    </w:p>
    <w:p w:rsidR="00192138" w:rsidRPr="001D0D33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1D0D33">
        <w:rPr>
          <w:sz w:val="28"/>
          <w:szCs w:val="28"/>
        </w:rPr>
        <w:t>3.</w:t>
      </w:r>
      <w:r w:rsidR="00A3625E" w:rsidRPr="001D0D33">
        <w:rPr>
          <w:sz w:val="28"/>
          <w:szCs w:val="28"/>
        </w:rPr>
        <w:t xml:space="preserve"> </w:t>
      </w:r>
      <w:r w:rsidRPr="001D0D33">
        <w:rPr>
          <w:sz w:val="28"/>
          <w:szCs w:val="28"/>
        </w:rPr>
        <w:t xml:space="preserve">Итоговая оценка выпускника формируется на основе накопленной оценки, зафиксированной в портфолио достижений, по всем учебным предметам и оценок за выполнение, как минимум, трёх </w:t>
      </w:r>
      <w:r w:rsidR="009F6332" w:rsidRPr="001D0D33">
        <w:rPr>
          <w:sz w:val="28"/>
          <w:szCs w:val="28"/>
        </w:rPr>
        <w:t xml:space="preserve"> </w:t>
      </w:r>
      <w:r w:rsidRPr="001D0D33">
        <w:rPr>
          <w:sz w:val="28"/>
          <w:szCs w:val="28"/>
        </w:rPr>
        <w:t xml:space="preserve"> итоговых работ: по русскому языку, математике и комплексной работы на </w:t>
      </w:r>
      <w:proofErr w:type="spellStart"/>
      <w:r w:rsidRPr="001D0D33">
        <w:rPr>
          <w:sz w:val="28"/>
          <w:szCs w:val="28"/>
        </w:rPr>
        <w:t>межпредметной</w:t>
      </w:r>
      <w:proofErr w:type="spellEnd"/>
      <w:r w:rsidRPr="001D0D33">
        <w:rPr>
          <w:sz w:val="28"/>
          <w:szCs w:val="28"/>
        </w:rPr>
        <w:t xml:space="preserve"> основе. </w:t>
      </w:r>
    </w:p>
    <w:p w:rsidR="00192138" w:rsidRPr="00E3126F" w:rsidRDefault="00192138" w:rsidP="008363B1">
      <w:pPr>
        <w:pStyle w:val="Default"/>
        <w:contextualSpacing/>
        <w:jc w:val="both"/>
        <w:rPr>
          <w:sz w:val="28"/>
          <w:szCs w:val="28"/>
        </w:rPr>
      </w:pPr>
      <w:r w:rsidRPr="001D0D33">
        <w:rPr>
          <w:sz w:val="28"/>
          <w:szCs w:val="28"/>
        </w:rPr>
        <w:t xml:space="preserve">3. Для формирования итоговой оценки </w:t>
      </w:r>
      <w:r w:rsidR="001D0D33">
        <w:rPr>
          <w:sz w:val="28"/>
          <w:szCs w:val="28"/>
        </w:rPr>
        <w:t>могут использоваться</w:t>
      </w:r>
      <w:r w:rsidRPr="001D0D33">
        <w:rPr>
          <w:sz w:val="28"/>
          <w:szCs w:val="28"/>
        </w:rPr>
        <w:t xml:space="preserve"> как результаты краевых диагностических работ по русскому и математике, так и итоговые работы, предложенные в рамках УМК.</w:t>
      </w:r>
      <w:r w:rsidRPr="00E3126F">
        <w:rPr>
          <w:sz w:val="28"/>
          <w:szCs w:val="28"/>
        </w:rPr>
        <w:t xml:space="preserve">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138" w:rsidRPr="00E3126F">
        <w:rPr>
          <w:sz w:val="28"/>
          <w:szCs w:val="28"/>
        </w:rPr>
        <w:t xml:space="preserve">. Итоговое оценивание осуществляется по признакам уровневой успешности: </w:t>
      </w:r>
    </w:p>
    <w:p w:rsidR="00192138" w:rsidRPr="00E3126F" w:rsidRDefault="00192138" w:rsidP="008363B1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необходимый уровень – выполнено правильно не менее 65% заданий базового уровня, освоена внешняя сторона алгоритма, правила; </w:t>
      </w:r>
    </w:p>
    <w:p w:rsidR="000B66D0" w:rsidRPr="00E3126F" w:rsidRDefault="00192138" w:rsidP="008363B1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предметный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 школе; </w:t>
      </w:r>
    </w:p>
    <w:p w:rsidR="00192138" w:rsidRPr="00E3126F" w:rsidRDefault="00192138" w:rsidP="008363B1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максимальный уровень – обучающимися продемонстрировано усвоение опорной системы знаний на уровне осознанного произвольного овладения учебными действиями, а также использовать, преобразовывать знание (способ действия) для решения задач в новых условиях, новых структурах действия.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2138" w:rsidRPr="00E3126F">
        <w:rPr>
          <w:sz w:val="28"/>
          <w:szCs w:val="28"/>
        </w:rPr>
        <w:t xml:space="preserve">. Основным инструментом итоговой оценки являются итоговые предметные и комплексные работы.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2138" w:rsidRPr="00E3126F">
        <w:rPr>
          <w:sz w:val="28"/>
          <w:szCs w:val="28"/>
        </w:rPr>
        <w:t xml:space="preserve">. В структуре работ по математике и русскому языку в соответствии с требованиями ФГОС НОО выделяется две группы заданий: </w:t>
      </w:r>
    </w:p>
    <w:p w:rsidR="000B66D0" w:rsidRPr="00E3126F" w:rsidRDefault="00192138" w:rsidP="008363B1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t xml:space="preserve">в первую группу (основная часть – 70% объёма работы) входят задания, в которых указан способ решения. Поэтому выполнение этих заданий является обязательным для всех обучающихся, а полученные результаты как показатель успешности достижения обучающимся базового уровня знаний (не менее 50% заданий базового уровня); </w:t>
      </w:r>
    </w:p>
    <w:p w:rsidR="00192138" w:rsidRPr="00E3126F" w:rsidRDefault="00192138" w:rsidP="008363B1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E3126F">
        <w:rPr>
          <w:sz w:val="28"/>
          <w:szCs w:val="28"/>
        </w:rPr>
        <w:lastRenderedPageBreak/>
        <w:t>во вторую группу (дополнительная часть – 30% объёма работы) входят задания повышенного (</w:t>
      </w:r>
      <w:proofErr w:type="spellStart"/>
      <w:r w:rsidRPr="00E3126F">
        <w:rPr>
          <w:sz w:val="28"/>
          <w:szCs w:val="28"/>
        </w:rPr>
        <w:t>эрудиционного</w:t>
      </w:r>
      <w:proofErr w:type="spellEnd"/>
      <w:r w:rsidRPr="00E3126F">
        <w:rPr>
          <w:sz w:val="28"/>
          <w:szCs w:val="28"/>
        </w:rPr>
        <w:t xml:space="preserve">) уровня. Успешное выполнение используется исключительно для дополнительного поощрения обучающихся.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2138" w:rsidRPr="00E3126F">
        <w:rPr>
          <w:sz w:val="28"/>
          <w:szCs w:val="28"/>
        </w:rPr>
        <w:t xml:space="preserve">. При анализе и интерпретации результатов выполнения работ предлагаются следующие критерии </w:t>
      </w:r>
      <w:proofErr w:type="spellStart"/>
      <w:r w:rsidR="00192138" w:rsidRPr="00E3126F">
        <w:rPr>
          <w:sz w:val="28"/>
          <w:szCs w:val="28"/>
        </w:rPr>
        <w:t>сформированности</w:t>
      </w:r>
      <w:proofErr w:type="spellEnd"/>
      <w:r w:rsidR="00192138" w:rsidRPr="00E3126F">
        <w:rPr>
          <w:sz w:val="28"/>
          <w:szCs w:val="28"/>
        </w:rPr>
        <w:t xml:space="preserve"> умений: минимальный для базового уровня – 50% и оптимальный – 65%.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2138" w:rsidRPr="00E3126F">
        <w:rPr>
          <w:sz w:val="28"/>
          <w:szCs w:val="28"/>
        </w:rPr>
        <w:t xml:space="preserve">. Результат итоговой оценки освоения ООП НОО фиксируется в индивидуальном оценочном листе обучающегося </w:t>
      </w:r>
      <w:r w:rsidR="000B66D0" w:rsidRPr="00E3126F">
        <w:rPr>
          <w:sz w:val="28"/>
          <w:szCs w:val="28"/>
        </w:rPr>
        <w:t xml:space="preserve">(приложение 1) </w:t>
      </w:r>
      <w:r w:rsidR="00192138" w:rsidRPr="00E3126F">
        <w:rPr>
          <w:sz w:val="28"/>
          <w:szCs w:val="28"/>
        </w:rPr>
        <w:t xml:space="preserve">и используется для принятия решения о переводе на следующий уровень общего образования.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138" w:rsidRPr="00E3126F">
        <w:rPr>
          <w:sz w:val="28"/>
          <w:szCs w:val="28"/>
        </w:rPr>
        <w:t>.</w:t>
      </w:r>
      <w:r w:rsidR="008363B1" w:rsidRPr="00E3126F">
        <w:rPr>
          <w:sz w:val="28"/>
          <w:szCs w:val="28"/>
        </w:rPr>
        <w:t xml:space="preserve"> </w:t>
      </w:r>
      <w:r w:rsidR="00192138" w:rsidRPr="00E3126F">
        <w:rPr>
          <w:sz w:val="28"/>
          <w:szCs w:val="28"/>
        </w:rPr>
        <w:t xml:space="preserve">Заполнений индивидуальный оценочный лист является основанием для принятия педагогическим советом решения о переводе обучающегося на следующий уровень общего образования (о переводе в 5-ый класс). </w:t>
      </w:r>
    </w:p>
    <w:p w:rsidR="00192138" w:rsidRPr="00E3126F" w:rsidRDefault="00757671" w:rsidP="008363B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2138" w:rsidRPr="00E3126F">
        <w:rPr>
          <w:sz w:val="28"/>
          <w:szCs w:val="28"/>
        </w:rPr>
        <w:t xml:space="preserve">. Индивидуальный оценочный лист хранится в </w:t>
      </w:r>
      <w:r w:rsidR="00EF0106" w:rsidRPr="00E3126F">
        <w:rPr>
          <w:sz w:val="28"/>
          <w:szCs w:val="28"/>
        </w:rPr>
        <w:t>личном деле</w:t>
      </w:r>
      <w:r w:rsidR="00192138" w:rsidRPr="00E3126F">
        <w:rPr>
          <w:sz w:val="28"/>
          <w:szCs w:val="28"/>
        </w:rPr>
        <w:t xml:space="preserve"> обучающегося. </w:t>
      </w:r>
      <w:r w:rsidR="00EF0106" w:rsidRPr="00E3126F">
        <w:rPr>
          <w:sz w:val="28"/>
          <w:szCs w:val="28"/>
        </w:rPr>
        <w:t xml:space="preserve">Копия индивидуального оценочного листа хранится в портфолио обучающегося. </w:t>
      </w:r>
    </w:p>
    <w:p w:rsidR="000B66D0" w:rsidRPr="00E3126F" w:rsidRDefault="000B66D0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66D0" w:rsidRPr="00E3126F" w:rsidRDefault="000B66D0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26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B66D0" w:rsidRPr="00E3126F" w:rsidRDefault="000B66D0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26F"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0B66D0" w:rsidRPr="00E3126F" w:rsidRDefault="000B66D0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26F">
        <w:rPr>
          <w:rFonts w:ascii="Times New Roman" w:hAnsi="Times New Roman" w:cs="Times New Roman"/>
          <w:sz w:val="28"/>
          <w:szCs w:val="28"/>
        </w:rPr>
        <w:t>МБОУ СОШ № 5</w:t>
      </w:r>
    </w:p>
    <w:p w:rsidR="000B66D0" w:rsidRPr="00E3126F" w:rsidRDefault="000B66D0" w:rsidP="008363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126F">
        <w:rPr>
          <w:rFonts w:ascii="Times New Roman" w:hAnsi="Times New Roman" w:cs="Times New Roman"/>
          <w:sz w:val="28"/>
          <w:szCs w:val="28"/>
        </w:rPr>
        <w:t xml:space="preserve">___________ М.М. </w:t>
      </w:r>
      <w:proofErr w:type="spellStart"/>
      <w:r w:rsidRPr="00E3126F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</w:p>
    <w:p w:rsidR="008363B1" w:rsidRPr="00E3126F" w:rsidRDefault="008363B1">
      <w:pPr>
        <w:rPr>
          <w:rFonts w:ascii="Times New Roman" w:hAnsi="Times New Roman" w:cs="Times New Roman"/>
          <w:bCs/>
          <w:sz w:val="28"/>
          <w:szCs w:val="28"/>
        </w:rPr>
      </w:pPr>
      <w:r w:rsidRPr="00E3126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363B1" w:rsidRPr="00E3126F" w:rsidRDefault="008363B1" w:rsidP="008363B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26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8363B1" w:rsidRPr="00E3126F" w:rsidRDefault="008363B1" w:rsidP="00E3126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26F">
        <w:rPr>
          <w:rFonts w:ascii="Times New Roman" w:hAnsi="Times New Roman" w:cs="Times New Roman"/>
          <w:bCs/>
          <w:sz w:val="28"/>
          <w:szCs w:val="28"/>
        </w:rPr>
        <w:t>Индивидуальный оценочный лист обучающегося 4 класса «</w:t>
      </w:r>
      <w:r w:rsidR="00757671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312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126F" w:rsidRPr="00E3126F" w:rsidRDefault="00E3126F" w:rsidP="00E3126F">
      <w:pPr>
        <w:pStyle w:val="Default"/>
        <w:contextualSpacing/>
        <w:jc w:val="center"/>
        <w:rPr>
          <w:bCs/>
          <w:sz w:val="28"/>
          <w:szCs w:val="28"/>
        </w:rPr>
      </w:pPr>
      <w:r w:rsidRPr="00E3126F">
        <w:rPr>
          <w:bCs/>
          <w:sz w:val="28"/>
          <w:szCs w:val="28"/>
        </w:rPr>
        <w:t>МБОУ СОШ № 5 муниципального образования г. Краснодар</w:t>
      </w:r>
    </w:p>
    <w:p w:rsidR="00192138" w:rsidRPr="00E3126F" w:rsidRDefault="00E3126F" w:rsidP="00E3126F">
      <w:pPr>
        <w:pStyle w:val="Default"/>
        <w:contextualSpacing/>
        <w:jc w:val="center"/>
        <w:rPr>
          <w:bCs/>
          <w:sz w:val="28"/>
          <w:szCs w:val="28"/>
        </w:rPr>
      </w:pPr>
      <w:r w:rsidRPr="00E3126F">
        <w:rPr>
          <w:bCs/>
          <w:sz w:val="28"/>
          <w:szCs w:val="28"/>
        </w:rPr>
        <w:t xml:space="preserve">Фамилия, имя </w:t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  <w:r w:rsidR="00757671">
        <w:rPr>
          <w:bCs/>
          <w:sz w:val="28"/>
          <w:szCs w:val="28"/>
          <w:u w:val="single"/>
        </w:rPr>
        <w:tab/>
      </w:r>
    </w:p>
    <w:p w:rsidR="00EF0106" w:rsidRPr="00E3126F" w:rsidRDefault="00EF0106" w:rsidP="008363B1">
      <w:pPr>
        <w:pStyle w:val="Default"/>
        <w:contextualSpacing/>
        <w:jc w:val="center"/>
        <w:rPr>
          <w:bCs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410"/>
        <w:gridCol w:w="2410"/>
        <w:gridCol w:w="1984"/>
      </w:tblGrid>
      <w:tr w:rsidR="00EF0106" w:rsidRPr="00E3126F" w:rsidTr="00E3126F">
        <w:trPr>
          <w:trHeight w:val="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312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промежуточной аттестации по итогам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итоговых работ</w:t>
            </w:r>
          </w:p>
          <w:p w:rsidR="00EF0106" w:rsidRPr="00E3126F" w:rsidRDefault="00EF0106" w:rsidP="001D0D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D0D3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3126F">
              <w:rPr>
                <w:rFonts w:ascii="Times New Roman" w:hAnsi="Times New Roman" w:cs="Times New Roman"/>
                <w:bCs/>
                <w:sz w:val="24"/>
                <w:szCs w:val="24"/>
              </w:rPr>
              <w:t>раевая диагностическая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126F">
              <w:rPr>
                <w:rFonts w:ascii="Times New Roman" w:hAnsi="Times New Roman" w:cs="Times New Roman"/>
                <w:bCs/>
              </w:rPr>
              <w:t>Результаты итоговых работ (мониторинг УУД)</w:t>
            </w:r>
          </w:p>
          <w:p w:rsidR="00EF0106" w:rsidRPr="00E3126F" w:rsidRDefault="00EF0106" w:rsidP="00E312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06" w:rsidRPr="00E3126F" w:rsidTr="00E3126F">
        <w:trPr>
          <w:trHeight w:val="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06" w:rsidRPr="00E3126F" w:rsidRDefault="00EF0106" w:rsidP="008363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04" w:rsidRPr="00E3126F" w:rsidRDefault="00F65C04" w:rsidP="00836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7362" w:rsidRPr="00E3126F" w:rsidRDefault="004A7362" w:rsidP="008363B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26F">
        <w:rPr>
          <w:rFonts w:ascii="Times New Roman" w:hAnsi="Times New Roman" w:cs="Times New Roman"/>
          <w:bCs/>
          <w:sz w:val="28"/>
          <w:szCs w:val="28"/>
        </w:rPr>
        <w:t>Вывод об уровне освоения основной образовательной программы начального общего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86"/>
        <w:gridCol w:w="2210"/>
        <w:gridCol w:w="2976"/>
      </w:tblGrid>
      <w:tr w:rsidR="004A7362" w:rsidRPr="00E3126F" w:rsidTr="00E3126F">
        <w:trPr>
          <w:trHeight w:val="20"/>
        </w:trPr>
        <w:tc>
          <w:tcPr>
            <w:tcW w:w="675" w:type="dxa"/>
            <w:vAlign w:val="center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Align w:val="center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уровня освоения</w:t>
            </w:r>
          </w:p>
        </w:tc>
        <w:tc>
          <w:tcPr>
            <w:tcW w:w="2210" w:type="dxa"/>
            <w:vAlign w:val="center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2976" w:type="dxa"/>
            <w:vAlign w:val="center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</w:t>
            </w:r>
          </w:p>
        </w:tc>
      </w:tr>
      <w:tr w:rsidR="004A7362" w:rsidRPr="00E3126F" w:rsidTr="00E3126F">
        <w:trPr>
          <w:trHeight w:val="20"/>
        </w:trPr>
        <w:tc>
          <w:tcPr>
            <w:tcW w:w="675" w:type="dxa"/>
          </w:tcPr>
          <w:p w:rsidR="004A7362" w:rsidRPr="00E3126F" w:rsidRDefault="004A7362" w:rsidP="00E312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овладел на высоком уровне опорной системой знаний, необходимой для продолжения образования на следующем уровне </w:t>
            </w:r>
          </w:p>
        </w:tc>
        <w:tc>
          <w:tcPr>
            <w:tcW w:w="2210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97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90 - 100% заданий базового уровня</w:t>
            </w:r>
          </w:p>
        </w:tc>
      </w:tr>
      <w:tr w:rsidR="004A7362" w:rsidRPr="00E3126F" w:rsidTr="00E3126F">
        <w:trPr>
          <w:trHeight w:val="20"/>
        </w:trPr>
        <w:tc>
          <w:tcPr>
            <w:tcW w:w="675" w:type="dxa"/>
          </w:tcPr>
          <w:p w:rsidR="004A7362" w:rsidRPr="00E3126F" w:rsidRDefault="004A7362" w:rsidP="00E312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овладел на повышенном уровне опорной системой знаний, необходимой для продолжения образования на следующем уровне </w:t>
            </w:r>
          </w:p>
        </w:tc>
        <w:tc>
          <w:tcPr>
            <w:tcW w:w="2210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97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66 - 89% заданий</w:t>
            </w:r>
          </w:p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уровня</w:t>
            </w:r>
          </w:p>
        </w:tc>
      </w:tr>
      <w:tr w:rsidR="004A7362" w:rsidRPr="00E3126F" w:rsidTr="00E3126F">
        <w:trPr>
          <w:trHeight w:val="20"/>
        </w:trPr>
        <w:tc>
          <w:tcPr>
            <w:tcW w:w="675" w:type="dxa"/>
          </w:tcPr>
          <w:p w:rsidR="004A7362" w:rsidRPr="00E3126F" w:rsidRDefault="004A7362" w:rsidP="00E312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овладел на базовом уровне опорной системой знаний, необходимой для продолжения образования на следующем уровне </w:t>
            </w:r>
          </w:p>
        </w:tc>
        <w:tc>
          <w:tcPr>
            <w:tcW w:w="2210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</w:t>
            </w:r>
            <w:r w:rsidR="00FA31BD"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  <w:proofErr w:type="spellEnd"/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31 - 65% заданий</w:t>
            </w:r>
          </w:p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уровня</w:t>
            </w:r>
          </w:p>
        </w:tc>
      </w:tr>
      <w:tr w:rsidR="004A7362" w:rsidRPr="00E3126F" w:rsidTr="00E3126F">
        <w:trPr>
          <w:trHeight w:val="20"/>
        </w:trPr>
        <w:tc>
          <w:tcPr>
            <w:tcW w:w="675" w:type="dxa"/>
          </w:tcPr>
          <w:p w:rsidR="004A7362" w:rsidRPr="00E3126F" w:rsidRDefault="004A7362" w:rsidP="00E312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не овладел опорной системой знаний и учебными действиями, необходимыми для продолжения образования на следующем уровне </w:t>
            </w:r>
          </w:p>
        </w:tc>
        <w:tc>
          <w:tcPr>
            <w:tcW w:w="2210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</w:t>
            </w:r>
            <w:r w:rsidR="00FA31BD"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  <w:proofErr w:type="spellEnd"/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0 - 30% заданий</w:t>
            </w:r>
          </w:p>
          <w:p w:rsidR="004A7362" w:rsidRPr="00E3126F" w:rsidRDefault="004A7362" w:rsidP="008363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уровня</w:t>
            </w:r>
          </w:p>
        </w:tc>
      </w:tr>
    </w:tbl>
    <w:p w:rsidR="00FA31BD" w:rsidRPr="00E3126F" w:rsidRDefault="00FA31BD" w:rsidP="00836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26F">
        <w:rPr>
          <w:rFonts w:ascii="Times New Roman" w:hAnsi="Times New Roman" w:cs="Times New Roman"/>
          <w:sz w:val="24"/>
          <w:szCs w:val="24"/>
        </w:rPr>
        <w:t>Учитель _________________________Ф.И.О.</w:t>
      </w:r>
    </w:p>
    <w:sectPr w:rsidR="00FA31BD" w:rsidRPr="00E3126F" w:rsidSect="000B66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55C"/>
    <w:multiLevelType w:val="hybridMultilevel"/>
    <w:tmpl w:val="1E68BFF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3697"/>
    <w:multiLevelType w:val="hybridMultilevel"/>
    <w:tmpl w:val="E2BE25A6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78FB"/>
    <w:multiLevelType w:val="hybridMultilevel"/>
    <w:tmpl w:val="0220EAAE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6A"/>
    <w:multiLevelType w:val="hybridMultilevel"/>
    <w:tmpl w:val="827C6A8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76323"/>
    <w:multiLevelType w:val="hybridMultilevel"/>
    <w:tmpl w:val="FF40E3E6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5808"/>
    <w:multiLevelType w:val="hybridMultilevel"/>
    <w:tmpl w:val="E5429F4E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3"/>
    <w:rsid w:val="000B66D0"/>
    <w:rsid w:val="000E4A9F"/>
    <w:rsid w:val="00192138"/>
    <w:rsid w:val="001D0D33"/>
    <w:rsid w:val="00224BF3"/>
    <w:rsid w:val="002813E4"/>
    <w:rsid w:val="0031675C"/>
    <w:rsid w:val="004A7362"/>
    <w:rsid w:val="005368F9"/>
    <w:rsid w:val="00753133"/>
    <w:rsid w:val="00757671"/>
    <w:rsid w:val="007A489C"/>
    <w:rsid w:val="008363B1"/>
    <w:rsid w:val="008E3E0B"/>
    <w:rsid w:val="009F6332"/>
    <w:rsid w:val="00A3625E"/>
    <w:rsid w:val="00D43C79"/>
    <w:rsid w:val="00D5319D"/>
    <w:rsid w:val="00E3126F"/>
    <w:rsid w:val="00EF0106"/>
    <w:rsid w:val="00F65C04"/>
    <w:rsid w:val="00F97AB2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92138"/>
    <w:pPr>
      <w:widowControl w:val="0"/>
      <w:autoSpaceDE w:val="0"/>
      <w:autoSpaceDN w:val="0"/>
      <w:adjustRightInd w:val="0"/>
      <w:spacing w:after="0" w:line="264" w:lineRule="exact"/>
      <w:ind w:hanging="8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92138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192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92138"/>
    <w:pPr>
      <w:widowControl w:val="0"/>
      <w:autoSpaceDE w:val="0"/>
      <w:autoSpaceDN w:val="0"/>
      <w:adjustRightInd w:val="0"/>
      <w:spacing w:after="0" w:line="264" w:lineRule="exact"/>
      <w:ind w:hanging="8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92138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192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Лариса Павловна</cp:lastModifiedBy>
  <cp:revision>2</cp:revision>
  <cp:lastPrinted>2018-10-09T11:34:00Z</cp:lastPrinted>
  <dcterms:created xsi:type="dcterms:W3CDTF">2019-09-19T06:29:00Z</dcterms:created>
  <dcterms:modified xsi:type="dcterms:W3CDTF">2019-09-19T06:29:00Z</dcterms:modified>
</cp:coreProperties>
</file>