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МБОУ СОШ № 5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_________С.С. Григорьева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01.09.2020г.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План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ФМР и оздоровительной работы МБОУ СОШ № 5</w:t>
      </w:r>
    </w:p>
    <w:tbl>
      <w:tblPr>
        <w:tblW w:w="10632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6"/>
        <w:gridCol w:w="4096"/>
        <w:gridCol w:w="8"/>
        <w:gridCol w:w="1691"/>
        <w:gridCol w:w="8"/>
        <w:gridCol w:w="2109"/>
        <w:gridCol w:w="6"/>
        <w:gridCol w:w="1"/>
        <w:gridCol w:w="1987"/>
      </w:tblGrid>
      <w:tr>
        <w:trPr>
          <w:trHeight w:val="677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Контроль</w:t>
            </w:r>
          </w:p>
        </w:tc>
      </w:tr>
      <w:tr>
        <w:trPr>
          <w:trHeight w:val="65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Комплексная организация физкультурного воспитания учащихся на учебный год.</w:t>
            </w:r>
          </w:p>
        </w:tc>
      </w:tr>
      <w:tr>
        <w:trPr>
          <w:trHeight w:val="33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Организация работы.</w:t>
            </w:r>
          </w:p>
        </w:tc>
      </w:tr>
      <w:tr>
        <w:trPr>
          <w:trHeight w:val="132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Подготовка к учебному году материально- технической и спортивной базы для физкультурно-массовой работы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До 01.09.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>
        <w:trPr>
          <w:trHeight w:val="164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Распределение обязанностей среди работников педагогического коллектива по организации физкультурного воспитания учащихся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>
        <w:trPr>
          <w:trHeight w:val="33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Учебная работа.</w:t>
            </w:r>
          </w:p>
        </w:tc>
      </w:tr>
      <w:tr>
        <w:trPr>
          <w:trHeight w:val="99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Проведение школьного 1 этапа Всекубанской спартакиады по игровым видам спорта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 -январь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132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Разработка календарно-тематического планирования по физической культуре и ОБЖ учащихся.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До 01.09.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131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Подготовка дидактического материала (методические пособия методики, авторские разработки)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До 01.09.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99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Подготовка ТСО, наглядные средства обучения и спортивного инвентаря.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До 01.09.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33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Внеклассные и внешкольные работы.</w:t>
            </w:r>
          </w:p>
        </w:tc>
      </w:tr>
      <w:tr>
        <w:trPr>
          <w:trHeight w:val="99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Организация и проведения спортивных соревнований и праздников в 1 -4 классах.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131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Организация и проведения соревнований по различным видам спорта и двигательной активности в 5-11 классах.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99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Организация и проведения соревнований допризывной молодежи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100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Организация работы спортивного клуба «Олимпик». Проведение ежемесячных заседаний клуба.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Борисов И.А.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Волкова В.С.</w:t>
            </w:r>
          </w:p>
        </w:tc>
      </w:tr>
      <w:tr>
        <w:trPr>
          <w:trHeight w:val="100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Участия учащихся школы в окружных и городских соревнованиях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100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Проведения на спортивной базе школы окружных соревнований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Октябрь-март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100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Организация товарищеских встреч по футболу, волейболу, баскетболу с учащимися других школ и с солдатами срочной службы.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513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Предметная неделя.</w:t>
            </w:r>
          </w:p>
        </w:tc>
      </w:tr>
      <w:tr>
        <w:trPr>
          <w:trHeight w:val="53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Проведение открытых мероприятий по отдельному плану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17.10-24.10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33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Impact" w:ascii="Impact" w:hAnsi="Impact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Пропаганда и агитация здорового образа жизни.                 </w:t>
            </w:r>
          </w:p>
        </w:tc>
      </w:tr>
      <w:tr>
        <w:trPr>
          <w:trHeight w:val="1270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Обновление стендов «Всекубанская спартакиада», «Техника безопасности», «Спортивный клуб «Олимпик»».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Борисов И.А.</w:t>
            </w:r>
          </w:p>
        </w:tc>
      </w:tr>
      <w:tr>
        <w:trPr>
          <w:trHeight w:val="1310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Проведения классных часов, диспутов, лекций по теме физической культуры и спорта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Кл. руководители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31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Участия в педагогических советах школы по проблемам физкультурно - массовой и оздоровительной работы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33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Педагогический контроль</w:t>
            </w:r>
          </w:p>
        </w:tc>
      </w:tr>
      <w:tr>
        <w:trPr>
          <w:trHeight w:val="669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Проведение  контрольных срезов по физическому воспитанию учащихся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 май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164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Внедрения рекомендаций по тестированию физического состояния и физической подготовки, учащихся в учебный процесс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33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Мониторинг физического развития учащихся</w:t>
            </w:r>
          </w:p>
        </w:tc>
      </w:tr>
      <w:tr>
        <w:trPr>
          <w:trHeight w:val="99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Проведения тестирования физического развития учащихся 1-8 классов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 май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69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Обработка и анализ результатов тестирования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Октябрь, май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7.3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Проведения сравнительного анализа физического развития учащихся. Согласно нормативным документам по ФК. Создания паспорта здоровья на параллели 1 классов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Сентябрь- май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33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32"/>
                <w:szCs w:val="32"/>
              </w:rPr>
              <w:t>Спортивно - массовая работа</w:t>
            </w:r>
          </w:p>
        </w:tc>
      </w:tr>
      <w:tr>
        <w:trPr>
          <w:trHeight w:val="33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Внутришкольные спортивно- массовые мероприятия.</w:t>
            </w:r>
          </w:p>
        </w:tc>
      </w:tr>
      <w:tr>
        <w:trPr>
          <w:trHeight w:val="1050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Проведение школьного 1 этапа Всекубанской спартакиады по игровым видам спорта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 -январь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98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Смотр допризывной молодежи по легкоатлетическому кроссу среди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10-11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Уманец Т.Ф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66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Первенство школы по мини-футболу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5-11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>
          <w:trHeight w:val="101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Окружные соревнования по мини-футболу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5-6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Уманец Т.Ф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101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по гандболу в рамках Всекубанской спартакиады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(школьный этап)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5-6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7-8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9 -11 классы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Уманец Т.Ф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100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Спортивный праздник  «Веселые старты» для    учащихся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3-4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>
          <w:trHeight w:val="66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Турнир по шашкам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</w:r>
          </w:p>
        </w:tc>
      </w:tr>
      <w:tr>
        <w:trPr>
          <w:trHeight w:val="66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по стритболу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75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Спортивный праздник «Веселые старты»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Лукьянович К.С.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98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Окружные соревнования «Зарница»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Лукьянович К.С.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Волкова.</w:t>
            </w:r>
          </w:p>
        </w:tc>
      </w:tr>
      <w:tr>
        <w:trPr>
          <w:trHeight w:val="164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Первенство школы по настольному теннису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5-6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классы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7-8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классы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9-11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167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Окружные соревнования по баскетболу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5-6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классы (мальчики)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7-8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классы (мальчики)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9-11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классы (юноши)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 ноябрь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74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по спортивному туризму (школьный этап)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 ноябрь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Голота Н.Ю.</w:t>
            </w:r>
          </w:p>
        </w:tc>
      </w:tr>
      <w:tr>
        <w:trPr>
          <w:trHeight w:val="68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1.13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Первенство школы по баскетболу (5-11 классы)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699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1.14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Спортивный праздник «Веселые старты» для учащихся 1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1247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1.15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Турнир по шахматам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1-4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5-8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9-11 классы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Октябрь ноябрь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69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1.16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Первенство школы по волейболу 7-11 классы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167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1.17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Окружные соревнования по волейболу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5-6 классы (мальчики, девочки)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7-8 классы (мальчики, девочки)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9-11 классы (Юноши, девушки)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Ноябрь декабрь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Уманец Т.Ф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71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1.18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«Самые сильные» (соревнования по гиревому спорту 9-11 классы)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Уманец Т.Ф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687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1.19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по пионерболу для учащихся 4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697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1.20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Окружные соревнования «Снайпер» в рамках игры зарница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Лукьянович К.С.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167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Окружные соревнования по настольному теннису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5-6 классы (мальчики, девочки)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7-8 классы (мальчики)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9-11 классы (юноши)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167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Проведение 1 школьного этапа городских спортивных игр школьников «Президентские спортивные игры»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Уманец Т.Ф.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83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1.23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«Веселые старты» для учащихся 1 -4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Голота Н.Ю.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68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1.24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Фестиваль допризывной молодежи по гиревому спорту 10-11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Лукьянович К.С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99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1.25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по игре «Перестрелка» для учащихся 4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68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1.26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Окружные соревнования «Веселые старты» 1-4 классы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98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1.27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Внутришкольные соревнования «Защита» для учащихся 6-7 классы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111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1.28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Окружные соревнования «Защита» в рамках игры «Зарница» 7-10 классы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Уманец Т.Ф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Лукьянович К.С.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97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1.29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Окружные соревнования по игре «К защите Родины, готов»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69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1.28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Смотр допризывной молодежи по ОФП 10-11 классы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Лукьянович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 Т.Ф</w:t>
            </w:r>
          </w:p>
        </w:tc>
      </w:tr>
      <w:tr>
        <w:trPr>
          <w:trHeight w:val="1270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1.29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Спортивный праздник, посвященный Дню защиты отечества «А ну-ка, парни» для учащихся 9-11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83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1.30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Соревнования по волейболу для учащихся 10-11 классов    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138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Проведение 1 школьного этапа городских спортивно-оздоровительных соревнований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«Президентские состязания»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Февраль-март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710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Окружной смотр допризывной молодежи для юношей 9-11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Лукьянович К.С.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83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1.33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по футболу для учащихся 3-4 классов (мальчики)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83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1.34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Окружные соревнования «Веселые старты» 1 -4 классы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70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1.35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Соревнования «Веселые старты» 3-4 классов     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843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1.36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Кросс «Шиповки юных»  для учащихся 2-11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 Т.Ф</w:t>
            </w:r>
          </w:p>
        </w:tc>
      </w:tr>
      <w:tr>
        <w:trPr>
          <w:trHeight w:val="843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1.37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Спортивный праздник «Веселые старты» для учащихся 1-2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 Т.Ф.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 Т.Ф.</w:t>
            </w:r>
          </w:p>
        </w:tc>
      </w:tr>
      <w:tr>
        <w:trPr>
          <w:trHeight w:val="68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1.38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по футболу среди учащихся 8-9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83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1.39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по футболу среди учащихся 5-7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83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1.41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по волейболу для учащихся 6-7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84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1.42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Соревнования по подвижной игре «Перестрелка»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817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1.43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Учебно-полевые сборы  для учащихся 10 классов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</w:tr>
      <w:tr>
        <w:trPr>
          <w:trHeight w:val="984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1.44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Дни здоровья и спорта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Один раз в четверть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111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1.45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Участия в казачьих соревнованиях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культуры, классные руководители казачьих классов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338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Оздоровительная  работа  по  профилактике и коррекции здоровья учащихся.</w:t>
            </w:r>
          </w:p>
        </w:tc>
      </w:tr>
      <w:tr>
        <w:trPr>
          <w:trHeight w:val="33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6"/>
                <w:szCs w:val="26"/>
              </w:rPr>
              <w:t>Профилактическая работа и медицинский контроль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>
        <w:trPr>
          <w:trHeight w:val="66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Сбор информации о заболеваемости учащихся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кл. руководители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670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Медицинское обслуживание учащихся 1-11 классов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Мисенко А.А.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Абакумова Е.С.</w:t>
            </w:r>
          </w:p>
        </w:tc>
      </w:tr>
      <w:tr>
        <w:trPr>
          <w:trHeight w:val="670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Диспансеризация учащихся школ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Мисенко А.А.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Абакумова Е.С.</w:t>
            </w:r>
          </w:p>
        </w:tc>
      </w:tr>
      <w:tr>
        <w:trPr>
          <w:trHeight w:val="98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Распределения учащихся по группам здоровья согласно заключению ВКК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Мисенко А.А.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98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Медико-педагогический контроль за учащимися, занимающимися физической культурой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Абакумова Е.С.</w:t>
            </w:r>
          </w:p>
        </w:tc>
      </w:tr>
      <w:tr>
        <w:trPr>
          <w:trHeight w:val="135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Организация работы с учащимися, отнесенным по состоянию здоровья к подготовительной и специальной медицинской группе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начале года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Абакумова Е.С.</w:t>
            </w:r>
          </w:p>
        </w:tc>
      </w:tr>
      <w:tr>
        <w:trPr>
          <w:trHeight w:val="132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Проведения индивидуальных консультаций с родителями и учащимися,  имеющими различные заболевания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Мисенко А.А.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34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Техника безопасности при проведении физкультурно- массовой  работы.</w:t>
            </w:r>
          </w:p>
        </w:tc>
      </w:tr>
      <w:tr>
        <w:trPr>
          <w:trHeight w:val="986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Оформление  журнала по технике безопасности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физической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>
        <w:trPr>
          <w:trHeight w:val="101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Обновление  инструкций по техники безопасности  и обновление  стенда «Техника безопасности»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до 15.09.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>
        <w:trPr>
          <w:trHeight w:val="101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Контроль за водным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поурочным инструктажем и ведением записей в журнале по технике безопасности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классные руководители,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В.С. Волкова </w:t>
            </w:r>
          </w:p>
        </w:tc>
      </w:tr>
      <w:tr>
        <w:trPr>
          <w:trHeight w:val="101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Проверка спортивного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оборудования и оформления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u w:val="single"/>
              </w:rPr>
              <w:t>актов проверки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_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август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>
        <w:trPr>
          <w:trHeight w:val="471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Административно-хозяйственная работа.</w:t>
            </w:r>
          </w:p>
        </w:tc>
      </w:tr>
      <w:tr>
        <w:trPr>
          <w:trHeight w:val="56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Ремонт  косметический спортивного зала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Июль-август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Кочергин В.П.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>
        <w:trPr>
          <w:trHeight w:val="562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Пополнение  спортивного инвентаря и оборудования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000000"/>
                <w:sz w:val="10"/>
                <w:szCs w:val="10"/>
              </w:rPr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>
        <w:trPr>
          <w:trHeight w:val="101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Ремонт косметический малого спортивного зала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Июль-август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Кочергин В.П.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7646_565686278"/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хозяйством</w:t>
            </w:r>
            <w:bookmarkEnd w:id="0"/>
          </w:p>
        </w:tc>
      </w:tr>
      <w:tr>
        <w:trPr>
          <w:trHeight w:val="101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Ремонт спортивной площадки, инвентаря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Май-июнь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Кочергин В.П.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>
        <w:trPr>
          <w:trHeight w:val="101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Обновление материальной базы, спортивного инвентаря, проверка работы  тренажеров.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Уманец Т.Ф.</w:t>
            </w:r>
          </w:p>
        </w:tc>
      </w:tr>
      <w:tr>
        <w:trPr>
          <w:trHeight w:val="101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Санитарная  обработка и  уборка спортивных залов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Еженедельно,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Голота Н.Ю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. 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Уманец Т.Ф.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3.7.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Уборка спортивной площадки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дежурный класс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дежурный администратор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дежурный класс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80b1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80b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LibreOffice/6.3.0.4$Windows_X86_64 LibreOffice_project/057fc023c990d676a43019934386b85b21a9ee99</Application>
  <Pages>7</Pages>
  <Words>1432</Words>
  <Characters>9398</Characters>
  <CharactersWithSpaces>10626</CharactersWithSpaces>
  <Paragraphs>547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2020-10-09T06:18:00Z</dcterms:created>
  <dc:creator>admin</dc:creator>
  <dc:description/>
  <dc:language>ru-RU</dc:language>
  <cp:lastModifiedBy/>
  <cp:lastPrinted>2020-01-14T08:37:00Z</cp:lastPrinted>
  <dcterms:modified xsi:type="dcterms:W3CDTF">2021-10-07T20:45:53Z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