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B" w:rsidRDefault="00C81E3B" w:rsidP="00C81E3B">
      <w:pPr>
        <w:suppressAutoHyphens/>
        <w:spacing w:line="100" w:lineRule="atLeast"/>
        <w:jc w:val="center"/>
        <w:rPr>
          <w:rFonts w:eastAsia="SimSun"/>
          <w:b/>
          <w:lang w:eastAsia="ar-SA"/>
        </w:rPr>
      </w:pPr>
    </w:p>
    <w:p w:rsidR="00C81E3B" w:rsidRPr="00374B79" w:rsidRDefault="00C81E3B" w:rsidP="00C81E3B">
      <w:pPr>
        <w:spacing w:line="408" w:lineRule="auto"/>
        <w:ind w:left="120"/>
        <w:jc w:val="center"/>
      </w:pPr>
      <w:r w:rsidRPr="00374B79">
        <w:rPr>
          <w:b/>
          <w:color w:val="000000"/>
        </w:rPr>
        <w:t>МИНИСТЕРСТВО ПРОСВЕЩЕНИЯ РОССИЙСКОЙ ФЕДЕРАЦИИ</w:t>
      </w:r>
    </w:p>
    <w:p w:rsidR="00C81E3B" w:rsidRPr="00374B79" w:rsidRDefault="00C81E3B" w:rsidP="00C81E3B">
      <w:pPr>
        <w:spacing w:line="408" w:lineRule="auto"/>
        <w:ind w:left="120"/>
        <w:jc w:val="center"/>
      </w:pPr>
      <w:r w:rsidRPr="00374B79">
        <w:rPr>
          <w:b/>
          <w:color w:val="000000"/>
        </w:rPr>
        <w:t>‌</w:t>
      </w:r>
      <w:bookmarkStart w:id="0" w:name="ac61422a-29c7-4a5a-957e-10d44a9a8bf8"/>
      <w:r w:rsidRPr="00374B79">
        <w:rPr>
          <w:b/>
          <w:color w:val="000000"/>
        </w:rPr>
        <w:t>Министерство образования, науки и молодежной политики Краснодарского края</w:t>
      </w:r>
      <w:bookmarkEnd w:id="0"/>
      <w:r w:rsidRPr="00374B79">
        <w:rPr>
          <w:b/>
          <w:color w:val="000000"/>
        </w:rPr>
        <w:t xml:space="preserve">‌‌ </w:t>
      </w:r>
    </w:p>
    <w:p w:rsidR="00C81E3B" w:rsidRPr="00374B79" w:rsidRDefault="00C81E3B" w:rsidP="00C81E3B">
      <w:pPr>
        <w:spacing w:line="408" w:lineRule="auto"/>
        <w:ind w:left="120"/>
        <w:jc w:val="center"/>
      </w:pPr>
      <w:r w:rsidRPr="00374B79">
        <w:rPr>
          <w:b/>
          <w:color w:val="000000"/>
        </w:rPr>
        <w:t>‌</w:t>
      </w:r>
      <w:bookmarkStart w:id="1" w:name="999bf644-f3de-4153-a38b-a44d917c4aaf"/>
      <w:r w:rsidRPr="00374B79">
        <w:rPr>
          <w:b/>
          <w:color w:val="000000"/>
        </w:rPr>
        <w:t>Департамент образования администрации муниципального образования город Краснодар‌</w:t>
      </w:r>
      <w:bookmarkEnd w:id="1"/>
      <w:r w:rsidRPr="00374B79">
        <w:rPr>
          <w:b/>
          <w:color w:val="000000"/>
        </w:rPr>
        <w:t>‌</w:t>
      </w:r>
      <w:r w:rsidRPr="00374B79">
        <w:rPr>
          <w:color w:val="000000"/>
        </w:rPr>
        <w:t>​</w:t>
      </w:r>
    </w:p>
    <w:p w:rsidR="00C81E3B" w:rsidRDefault="00C81E3B" w:rsidP="00C81E3B">
      <w:pPr>
        <w:spacing w:line="408" w:lineRule="auto"/>
        <w:ind w:left="120"/>
        <w:jc w:val="center"/>
        <w:rPr>
          <w:b/>
          <w:color w:val="000000"/>
        </w:rPr>
      </w:pPr>
      <w:r w:rsidRPr="00CE2AE1">
        <w:rPr>
          <w:b/>
          <w:color w:val="000000"/>
        </w:rPr>
        <w:t>М</w:t>
      </w:r>
      <w:r>
        <w:rPr>
          <w:b/>
          <w:color w:val="000000"/>
        </w:rPr>
        <w:t>униципальное автономное общеобразовательное учреждение</w:t>
      </w:r>
    </w:p>
    <w:p w:rsidR="00C81E3B" w:rsidRPr="00CE2AE1" w:rsidRDefault="00C81E3B" w:rsidP="00C81E3B">
      <w:pPr>
        <w:spacing w:line="408" w:lineRule="auto"/>
        <w:ind w:left="120"/>
        <w:jc w:val="center"/>
      </w:pPr>
      <w:r>
        <w:rPr>
          <w:b/>
          <w:color w:val="000000"/>
        </w:rPr>
        <w:t>Средняя общеобразовательная школа № 5</w:t>
      </w:r>
    </w:p>
    <w:p w:rsidR="00C81E3B" w:rsidRPr="00CE2AE1" w:rsidRDefault="00C81E3B" w:rsidP="00C81E3B">
      <w:pPr>
        <w:ind w:left="120"/>
      </w:pPr>
    </w:p>
    <w:p w:rsidR="00C81E3B" w:rsidRPr="00CE2AE1" w:rsidRDefault="00C81E3B" w:rsidP="00C81E3B">
      <w:pPr>
        <w:ind w:left="120"/>
      </w:pPr>
    </w:p>
    <w:tbl>
      <w:tblPr>
        <w:tblW w:w="104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827"/>
      </w:tblGrid>
      <w:tr w:rsidR="00C81E3B" w:rsidRPr="00374B79" w:rsidTr="00776A3E">
        <w:tc>
          <w:tcPr>
            <w:tcW w:w="3369" w:type="dxa"/>
          </w:tcPr>
          <w:p w:rsidR="00C81E3B" w:rsidRPr="0040209D" w:rsidRDefault="00C81E3B" w:rsidP="00776A3E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C81E3B" w:rsidRPr="00AD5598" w:rsidRDefault="00C81E3B" w:rsidP="00776A3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</w:t>
            </w:r>
            <w:r w:rsidRPr="008944ED">
              <w:rPr>
                <w:color w:val="000000"/>
                <w:sz w:val="28"/>
                <w:szCs w:val="28"/>
              </w:rPr>
              <w:t xml:space="preserve"> учителей физической культуры</w:t>
            </w:r>
            <w:r w:rsidRPr="00AD5598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ОБЖ</w:t>
            </w:r>
          </w:p>
          <w:p w:rsidR="00C81E3B" w:rsidRPr="008944ED" w:rsidRDefault="003922C6" w:rsidP="00776A3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 </w:t>
            </w:r>
            <w:r w:rsidR="00C81E3B" w:rsidRPr="008944ED">
              <w:rPr>
                <w:color w:val="000000"/>
              </w:rPr>
              <w:t>Т.Ф. Уманец</w:t>
            </w:r>
          </w:p>
          <w:p w:rsidR="00C81E3B" w:rsidRDefault="00C81E3B" w:rsidP="00776A3E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</w:t>
            </w:r>
            <w:r w:rsidRPr="00374B79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C81E3B" w:rsidRPr="0040209D" w:rsidRDefault="00C81E3B" w:rsidP="00776A3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C81E3B" w:rsidRPr="0040209D" w:rsidRDefault="00C81E3B" w:rsidP="00776A3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C81E3B" w:rsidRPr="008944ED" w:rsidRDefault="00C81E3B" w:rsidP="00776A3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C81E3B" w:rsidRDefault="00C81E3B" w:rsidP="00776A3E">
            <w:pPr>
              <w:autoSpaceDE w:val="0"/>
              <w:autoSpaceDN w:val="0"/>
              <w:spacing w:after="120"/>
              <w:rPr>
                <w:color w:val="000000"/>
              </w:rPr>
            </w:pPr>
          </w:p>
          <w:p w:rsidR="00C81E3B" w:rsidRPr="008944ED" w:rsidRDefault="003922C6" w:rsidP="00776A3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__________/______________/</w:t>
            </w:r>
          </w:p>
          <w:p w:rsidR="00C81E3B" w:rsidRDefault="00C81E3B" w:rsidP="00776A3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C81E3B" w:rsidRPr="0040209D" w:rsidRDefault="00C81E3B" w:rsidP="00776A3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C81E3B" w:rsidRDefault="00C81E3B" w:rsidP="00776A3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81E3B" w:rsidRPr="008944ED" w:rsidRDefault="00C81E3B" w:rsidP="00776A3E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МАОУ СОШ № 5</w:t>
            </w:r>
          </w:p>
          <w:p w:rsidR="00C81E3B" w:rsidRPr="008944ED" w:rsidRDefault="00C81E3B" w:rsidP="00776A3E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 </w:t>
            </w:r>
            <w:r w:rsidRPr="008944ED">
              <w:rPr>
                <w:color w:val="000000"/>
              </w:rPr>
              <w:t>С.С. Григорьева</w:t>
            </w:r>
          </w:p>
          <w:p w:rsidR="00C81E3B" w:rsidRDefault="00C81E3B" w:rsidP="00776A3E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</w:t>
            </w:r>
            <w:r w:rsidRPr="0034426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</w:t>
            </w:r>
            <w:r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>г</w:t>
            </w:r>
          </w:p>
          <w:p w:rsidR="00C81E3B" w:rsidRPr="0040209D" w:rsidRDefault="00C81E3B" w:rsidP="00776A3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C81E3B" w:rsidRDefault="00C81E3B" w:rsidP="00C81E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08" w:rsidRDefault="00C81E3B" w:rsidP="00C7360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9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C73608" w:rsidRDefault="00C81E3B" w:rsidP="00C7360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91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  <w:r w:rsidR="006C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491">
        <w:rPr>
          <w:rFonts w:ascii="Times New Roman" w:hAnsi="Times New Roman" w:cs="Times New Roman"/>
          <w:b/>
          <w:sz w:val="28"/>
          <w:szCs w:val="28"/>
        </w:rPr>
        <w:t>«ВОЛЕЙБОЛ»</w:t>
      </w:r>
    </w:p>
    <w:p w:rsidR="00C81E3B" w:rsidRPr="00F840DE" w:rsidRDefault="00C81E3B" w:rsidP="00C81E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A2">
        <w:rPr>
          <w:b/>
        </w:rPr>
        <w:t xml:space="preserve"> </w:t>
      </w:r>
    </w:p>
    <w:p w:rsidR="00C81E3B" w:rsidRPr="00CE6491" w:rsidRDefault="00C81E3B" w:rsidP="00C73608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312" w:lineRule="auto"/>
        <w:ind w:left="1304"/>
        <w:rPr>
          <w:rFonts w:ascii="Times New Roman" w:hAnsi="Times New Roman" w:cs="Times New Roman"/>
          <w:sz w:val="28"/>
          <w:szCs w:val="28"/>
          <w:u w:val="single"/>
        </w:rPr>
      </w:pPr>
      <w:r w:rsidRPr="00CE6491">
        <w:rPr>
          <w:rFonts w:ascii="Times New Roman" w:hAnsi="Times New Roman" w:cs="Times New Roman"/>
          <w:sz w:val="28"/>
          <w:szCs w:val="28"/>
        </w:rPr>
        <w:t>Направленность</w:t>
      </w:r>
      <w:r w:rsidRPr="00CE6491"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спортивно-оздоровительной</w:t>
      </w:r>
    </w:p>
    <w:p w:rsidR="00C81E3B" w:rsidRPr="00CE6491" w:rsidRDefault="00C81E3B" w:rsidP="00C73608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312" w:lineRule="auto"/>
        <w:ind w:left="1304"/>
        <w:rPr>
          <w:rFonts w:asciiTheme="minorHAnsi" w:hAnsiTheme="minorHAnsi"/>
          <w:sz w:val="28"/>
          <w:szCs w:val="28"/>
        </w:rPr>
      </w:pPr>
      <w:r w:rsidRPr="00CE6491">
        <w:rPr>
          <w:rFonts w:ascii="Times New Roman" w:hAnsi="Times New Roman" w:cs="Times New Roman"/>
          <w:sz w:val="28"/>
          <w:szCs w:val="28"/>
        </w:rPr>
        <w:t>Уровень программы:</w:t>
      </w:r>
      <w:r w:rsidRPr="00CE6491">
        <w:rPr>
          <w:rFonts w:asciiTheme="minorHAnsi" w:hAnsiTheme="minorHAnsi"/>
          <w:sz w:val="28"/>
          <w:szCs w:val="28"/>
        </w:rPr>
        <w:t xml:space="preserve"> </w:t>
      </w:r>
      <w:r w:rsidRPr="00CE6491">
        <w:rPr>
          <w:rFonts w:ascii="Times New Roman" w:hAnsi="Times New Roman" w:cs="Times New Roman"/>
          <w:sz w:val="28"/>
          <w:szCs w:val="28"/>
          <w:u w:val="single"/>
        </w:rPr>
        <w:t>базовый</w:t>
      </w:r>
      <w:r w:rsidRPr="00CE6491">
        <w:rPr>
          <w:sz w:val="28"/>
          <w:szCs w:val="28"/>
        </w:rPr>
        <w:t xml:space="preserve"> </w:t>
      </w:r>
    </w:p>
    <w:p w:rsidR="00C81E3B" w:rsidRPr="00CE6491" w:rsidRDefault="00C81E3B" w:rsidP="00C73608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312" w:lineRule="auto"/>
        <w:ind w:left="1304"/>
        <w:rPr>
          <w:rFonts w:ascii="Times New Roman" w:hAnsi="Times New Roman" w:cs="Times New Roman"/>
          <w:sz w:val="28"/>
          <w:szCs w:val="28"/>
          <w:u w:val="single"/>
        </w:rPr>
      </w:pPr>
      <w:r w:rsidRPr="00CE6491">
        <w:rPr>
          <w:rFonts w:ascii="Times New Roman" w:hAnsi="Times New Roman" w:cs="Times New Roman"/>
          <w:sz w:val="28"/>
          <w:szCs w:val="28"/>
        </w:rPr>
        <w:t>Возраст учащихся:</w:t>
      </w:r>
      <w:r w:rsidRPr="00CE6491">
        <w:rPr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u w:val="single"/>
        </w:rPr>
        <w:t>14</w:t>
      </w:r>
      <w:r w:rsidRPr="00CE6491">
        <w:rPr>
          <w:rFonts w:asciiTheme="minorHAnsi" w:hAnsiTheme="minorHAnsi"/>
          <w:sz w:val="28"/>
          <w:szCs w:val="28"/>
          <w:u w:val="single"/>
        </w:rPr>
        <w:t>-</w:t>
      </w:r>
      <w:r>
        <w:rPr>
          <w:rFonts w:asciiTheme="minorHAnsi" w:hAnsiTheme="minorHAnsi"/>
          <w:sz w:val="28"/>
          <w:szCs w:val="28"/>
          <w:u w:val="single"/>
        </w:rPr>
        <w:t>18</w:t>
      </w:r>
      <w:r w:rsidRPr="00CE6491">
        <w:rPr>
          <w:sz w:val="28"/>
          <w:szCs w:val="28"/>
          <w:u w:val="single"/>
        </w:rPr>
        <w:t xml:space="preserve"> </w:t>
      </w:r>
      <w:r w:rsidRPr="00CE6491">
        <w:rPr>
          <w:rFonts w:ascii="Times New Roman" w:hAnsi="Times New Roman" w:cs="Times New Roman"/>
          <w:sz w:val="28"/>
          <w:szCs w:val="28"/>
          <w:u w:val="single"/>
        </w:rPr>
        <w:t>лет</w:t>
      </w:r>
    </w:p>
    <w:p w:rsidR="00C81E3B" w:rsidRPr="00CE6491" w:rsidRDefault="00C81E3B" w:rsidP="00C73608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312" w:lineRule="auto"/>
        <w:ind w:left="1304"/>
        <w:rPr>
          <w:rFonts w:asciiTheme="minorHAnsi" w:hAnsiTheme="minorHAnsi"/>
          <w:sz w:val="28"/>
          <w:szCs w:val="28"/>
        </w:rPr>
      </w:pPr>
      <w:r w:rsidRPr="00CE6491">
        <w:rPr>
          <w:rFonts w:ascii="Times New Roman" w:hAnsi="Times New Roman" w:cs="Times New Roman"/>
          <w:sz w:val="28"/>
          <w:szCs w:val="28"/>
        </w:rPr>
        <w:t>Количество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6491">
        <w:rPr>
          <w:rFonts w:ascii="Times New Roman" w:hAnsi="Times New Roman" w:cs="Times New Roman"/>
          <w:sz w:val="28"/>
          <w:szCs w:val="28"/>
        </w:rPr>
        <w:t xml:space="preserve"> </w:t>
      </w:r>
      <w:r w:rsidRPr="00F840DE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840DE">
        <w:rPr>
          <w:sz w:val="28"/>
          <w:szCs w:val="28"/>
          <w:u w:val="single"/>
        </w:rPr>
        <w:t xml:space="preserve"> </w:t>
      </w:r>
      <w:r w:rsidRPr="00CE6491">
        <w:rPr>
          <w:rFonts w:asciiTheme="minorHAnsi" w:hAnsiTheme="minorHAnsi"/>
          <w:sz w:val="28"/>
          <w:szCs w:val="28"/>
        </w:rPr>
        <w:t xml:space="preserve"> </w:t>
      </w:r>
    </w:p>
    <w:p w:rsidR="00C81E3B" w:rsidRPr="00CE6491" w:rsidRDefault="00C81E3B" w:rsidP="00C73608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312" w:lineRule="auto"/>
        <w:ind w:left="1304"/>
        <w:rPr>
          <w:rFonts w:asciiTheme="minorHAnsi" w:hAnsiTheme="minorHAnsi"/>
          <w:sz w:val="28"/>
          <w:szCs w:val="28"/>
        </w:rPr>
      </w:pPr>
      <w:r w:rsidRPr="00CE6491">
        <w:rPr>
          <w:rFonts w:ascii="Times New Roman" w:hAnsi="Times New Roman" w:cs="Times New Roman"/>
          <w:sz w:val="28"/>
          <w:szCs w:val="28"/>
        </w:rPr>
        <w:t>Срок реализации:</w:t>
      </w:r>
      <w:r w:rsidRPr="00CE6491">
        <w:rPr>
          <w:sz w:val="28"/>
          <w:szCs w:val="28"/>
        </w:rPr>
        <w:t xml:space="preserve"> </w:t>
      </w:r>
      <w:r w:rsidRPr="00F840DE">
        <w:rPr>
          <w:rFonts w:asciiTheme="minorHAnsi" w:hAnsiTheme="minorHAnsi"/>
          <w:sz w:val="28"/>
          <w:szCs w:val="28"/>
          <w:u w:val="single"/>
        </w:rPr>
        <w:t>1</w:t>
      </w:r>
      <w:r w:rsidRPr="00F840DE">
        <w:rPr>
          <w:sz w:val="28"/>
          <w:szCs w:val="28"/>
          <w:u w:val="single"/>
        </w:rPr>
        <w:t xml:space="preserve"> </w:t>
      </w:r>
      <w:r w:rsidRPr="00F840DE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Pr="00F840DE">
        <w:rPr>
          <w:sz w:val="28"/>
          <w:szCs w:val="28"/>
          <w:u w:val="single"/>
        </w:rPr>
        <w:t xml:space="preserve"> (</w:t>
      </w:r>
      <w:r>
        <w:rPr>
          <w:rFonts w:asciiTheme="minorHAnsi" w:hAnsiTheme="minorHAnsi"/>
          <w:sz w:val="28"/>
          <w:szCs w:val="28"/>
          <w:u w:val="single"/>
        </w:rPr>
        <w:t>204</w:t>
      </w:r>
      <w:r w:rsidRPr="00F840DE">
        <w:rPr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часа</w:t>
      </w:r>
      <w:r w:rsidRPr="00F840DE">
        <w:rPr>
          <w:sz w:val="28"/>
          <w:szCs w:val="28"/>
          <w:u w:val="single"/>
        </w:rPr>
        <w:t>)</w:t>
      </w:r>
      <w:r w:rsidRPr="00CE6491">
        <w:rPr>
          <w:sz w:val="28"/>
          <w:szCs w:val="28"/>
        </w:rPr>
        <w:t xml:space="preserve"> </w:t>
      </w:r>
    </w:p>
    <w:p w:rsidR="00C81E3B" w:rsidRPr="00F840DE" w:rsidRDefault="00C81E3B" w:rsidP="00C73608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312" w:lineRule="auto"/>
        <w:ind w:left="1304"/>
        <w:rPr>
          <w:rFonts w:ascii="Times New Roman" w:hAnsi="Times New Roman" w:cs="Times New Roman"/>
          <w:sz w:val="28"/>
          <w:szCs w:val="28"/>
          <w:u w:val="single"/>
        </w:rPr>
      </w:pPr>
      <w:r w:rsidRPr="00CE6491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6491">
        <w:rPr>
          <w:rFonts w:ascii="Times New Roman" w:hAnsi="Times New Roman" w:cs="Times New Roman"/>
          <w:sz w:val="28"/>
          <w:szCs w:val="28"/>
        </w:rPr>
        <w:t xml:space="preserve"> </w:t>
      </w:r>
      <w:r w:rsidRPr="00F840DE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C81E3B" w:rsidRPr="00F840DE" w:rsidRDefault="00C81E3B" w:rsidP="00C73608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312" w:lineRule="auto"/>
        <w:ind w:left="1304"/>
        <w:rPr>
          <w:rFonts w:ascii="Times New Roman" w:hAnsi="Times New Roman" w:cs="Times New Roman"/>
          <w:sz w:val="28"/>
          <w:szCs w:val="28"/>
          <w:u w:val="single"/>
        </w:rPr>
      </w:pPr>
      <w:r w:rsidRPr="00CE6491">
        <w:rPr>
          <w:rFonts w:ascii="Times New Roman" w:hAnsi="Times New Roman" w:cs="Times New Roman"/>
          <w:sz w:val="28"/>
          <w:szCs w:val="28"/>
        </w:rPr>
        <w:t xml:space="preserve">Вид программы </w:t>
      </w:r>
      <w:r w:rsidRPr="00F840DE">
        <w:rPr>
          <w:rFonts w:ascii="Times New Roman" w:hAnsi="Times New Roman" w:cs="Times New Roman"/>
          <w:sz w:val="28"/>
          <w:szCs w:val="28"/>
          <w:u w:val="single"/>
        </w:rPr>
        <w:t>модифицированная</w:t>
      </w:r>
    </w:p>
    <w:p w:rsidR="00C81E3B" w:rsidRPr="00CE6491" w:rsidRDefault="00C81E3B" w:rsidP="00C73608">
      <w:pPr>
        <w:pStyle w:val="a7"/>
        <w:tabs>
          <w:tab w:val="clear" w:pos="0"/>
          <w:tab w:val="clear" w:pos="2880"/>
          <w:tab w:val="clear" w:pos="4320"/>
          <w:tab w:val="clear" w:pos="5760"/>
        </w:tabs>
        <w:spacing w:line="312" w:lineRule="auto"/>
        <w:ind w:left="1304"/>
        <w:rPr>
          <w:rFonts w:asciiTheme="minorHAnsi" w:hAnsiTheme="minorHAnsi"/>
          <w:sz w:val="28"/>
          <w:szCs w:val="28"/>
        </w:rPr>
      </w:pPr>
      <w:r w:rsidRPr="00CE6491">
        <w:rPr>
          <w:rFonts w:ascii="Times New Roman" w:hAnsi="Times New Roman" w:cs="Times New Roman"/>
          <w:sz w:val="28"/>
          <w:szCs w:val="28"/>
        </w:rPr>
        <w:t>Программа реализуется на бюджетной основе</w:t>
      </w:r>
    </w:p>
    <w:p w:rsidR="00C81E3B" w:rsidRPr="00CE6491" w:rsidRDefault="00C81E3B" w:rsidP="00C73608">
      <w:pPr>
        <w:pStyle w:val="a7"/>
        <w:tabs>
          <w:tab w:val="clear" w:pos="0"/>
          <w:tab w:val="clear" w:pos="2880"/>
          <w:tab w:val="clear" w:pos="4320"/>
          <w:tab w:val="clear" w:pos="5760"/>
          <w:tab w:val="left" w:pos="1843"/>
        </w:tabs>
        <w:spacing w:line="312" w:lineRule="auto"/>
        <w:ind w:left="1304"/>
        <w:rPr>
          <w:rFonts w:asciiTheme="minorHAnsi" w:hAnsiTheme="minorHAnsi"/>
          <w:sz w:val="28"/>
          <w:szCs w:val="28"/>
        </w:rPr>
      </w:pPr>
      <w:r w:rsidRPr="00CE6491">
        <w:rPr>
          <w:rFonts w:ascii="Times New Roman" w:hAnsi="Times New Roman" w:cs="Times New Roman"/>
          <w:sz w:val="28"/>
          <w:szCs w:val="28"/>
        </w:rPr>
        <w:t>Автор-составитель:</w:t>
      </w:r>
      <w:r w:rsidRPr="00CE6491">
        <w:rPr>
          <w:sz w:val="28"/>
          <w:szCs w:val="28"/>
        </w:rPr>
        <w:t xml:space="preserve"> </w:t>
      </w:r>
      <w:r w:rsidRPr="00F840DE">
        <w:rPr>
          <w:rFonts w:ascii="Times New Roman" w:hAnsi="Times New Roman" w:cs="Times New Roman"/>
          <w:sz w:val="28"/>
          <w:szCs w:val="28"/>
          <w:u w:val="single"/>
        </w:rPr>
        <w:t>Уманец Татьяна Федоровна</w:t>
      </w:r>
      <w:r w:rsidRPr="00F840DE">
        <w:rPr>
          <w:sz w:val="28"/>
          <w:szCs w:val="28"/>
          <w:u w:val="single"/>
        </w:rPr>
        <w:t xml:space="preserve">, </w:t>
      </w:r>
      <w:r w:rsidRPr="00F840DE">
        <w:rPr>
          <w:rFonts w:ascii="Times New Roman" w:hAnsi="Times New Roman" w:cs="Times New Roman"/>
          <w:sz w:val="28"/>
          <w:szCs w:val="28"/>
          <w:u w:val="single"/>
        </w:rPr>
        <w:t>учитель физической культуры МАОУ СОШ № 5</w:t>
      </w:r>
      <w:r w:rsidRPr="00CE6491">
        <w:rPr>
          <w:sz w:val="28"/>
          <w:szCs w:val="28"/>
        </w:rPr>
        <w:t xml:space="preserve"> </w:t>
      </w:r>
    </w:p>
    <w:p w:rsidR="00C81E3B" w:rsidRPr="00CE6491" w:rsidRDefault="00C81E3B" w:rsidP="00C73608">
      <w:pPr>
        <w:pStyle w:val="a7"/>
        <w:tabs>
          <w:tab w:val="clear" w:pos="0"/>
          <w:tab w:val="left" w:pos="1843"/>
        </w:tabs>
        <w:spacing w:line="312" w:lineRule="auto"/>
        <w:ind w:left="1843"/>
        <w:rPr>
          <w:rFonts w:asciiTheme="minorHAnsi" w:hAnsiTheme="minorHAnsi"/>
          <w:sz w:val="28"/>
          <w:szCs w:val="28"/>
        </w:rPr>
      </w:pPr>
    </w:p>
    <w:p w:rsidR="00C0232E" w:rsidRDefault="00C0232E" w:rsidP="0094435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32E" w:rsidRDefault="00C0232E" w:rsidP="0094435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32E" w:rsidRDefault="00C0232E" w:rsidP="0094435B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A2" w:rsidRDefault="00E478A2" w:rsidP="004B7E2A">
      <w:pPr>
        <w:pStyle w:val="a7"/>
        <w:rPr>
          <w:rFonts w:ascii="Times New Roman" w:hAnsi="Times New Roman" w:cs="Times New Roman"/>
        </w:rPr>
      </w:pPr>
    </w:p>
    <w:p w:rsidR="00C81E3B" w:rsidRDefault="00C81E3B" w:rsidP="004B7E2A">
      <w:pPr>
        <w:pStyle w:val="a7"/>
        <w:rPr>
          <w:rFonts w:ascii="Times New Roman" w:hAnsi="Times New Roman" w:cs="Times New Roman"/>
        </w:rPr>
      </w:pPr>
    </w:p>
    <w:p w:rsidR="00C81E3B" w:rsidRDefault="00C81E3B" w:rsidP="004B7E2A">
      <w:pPr>
        <w:pStyle w:val="a7"/>
        <w:rPr>
          <w:rFonts w:ascii="Times New Roman" w:hAnsi="Times New Roman" w:cs="Times New Roman"/>
        </w:rPr>
      </w:pPr>
    </w:p>
    <w:p w:rsidR="00F32900" w:rsidRPr="00874AEA" w:rsidRDefault="00E478A2" w:rsidP="00874AEA">
      <w:pPr>
        <w:pStyle w:val="a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E478A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Краснодар</w:t>
      </w:r>
      <w:r w:rsidR="00C81E3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2023</w:t>
      </w:r>
    </w:p>
    <w:p w:rsidR="00C81E3B" w:rsidRDefault="00C81E3B" w:rsidP="00AD25A4">
      <w:pPr>
        <w:spacing w:line="276" w:lineRule="auto"/>
        <w:jc w:val="center"/>
        <w:rPr>
          <w:b/>
        </w:rPr>
      </w:pPr>
    </w:p>
    <w:p w:rsidR="00BC5D3A" w:rsidRPr="00C81E3B" w:rsidRDefault="00BC5D3A" w:rsidP="00AD25A4">
      <w:pPr>
        <w:spacing w:line="276" w:lineRule="auto"/>
        <w:jc w:val="center"/>
        <w:rPr>
          <w:b/>
          <w:sz w:val="28"/>
          <w:szCs w:val="28"/>
        </w:rPr>
      </w:pPr>
      <w:r w:rsidRPr="00C81E3B">
        <w:rPr>
          <w:b/>
          <w:sz w:val="28"/>
          <w:szCs w:val="28"/>
        </w:rPr>
        <w:lastRenderedPageBreak/>
        <w:t>Пояснительная записка</w:t>
      </w:r>
    </w:p>
    <w:p w:rsidR="00BC5D3A" w:rsidRPr="008252CC" w:rsidRDefault="00C73608" w:rsidP="00BC5D3A">
      <w:pPr>
        <w:spacing w:line="276" w:lineRule="auto"/>
        <w:ind w:firstLine="709"/>
        <w:jc w:val="both"/>
      </w:pPr>
      <w:r>
        <w:t xml:space="preserve">Программа </w:t>
      </w:r>
      <w:r w:rsidR="00BC5D3A" w:rsidRPr="008252CC">
        <w:t>дополнительного об</w:t>
      </w:r>
      <w:r w:rsidR="00AD25A4" w:rsidRPr="008252CC">
        <w:t>разования детей «Волейбол</w:t>
      </w:r>
      <w:r>
        <w:t xml:space="preserve">» </w:t>
      </w:r>
      <w:r w:rsidR="00BC5D3A" w:rsidRPr="008252CC">
        <w:t>реал</w:t>
      </w:r>
      <w:r w:rsidR="00E478A2" w:rsidRPr="008252CC">
        <w:t>изуется в рам</w:t>
      </w:r>
      <w:r w:rsidR="00C81E3B">
        <w:t>ках образовательной программы МА</w:t>
      </w:r>
      <w:r w:rsidR="00E478A2" w:rsidRPr="008252CC">
        <w:t xml:space="preserve">ОУ СОШ № 5 </w:t>
      </w:r>
      <w:r w:rsidR="00BC5D3A" w:rsidRPr="008252CC">
        <w:t>спортивно-оздоровительн</w:t>
      </w:r>
      <w:r>
        <w:t xml:space="preserve">ой </w:t>
      </w:r>
      <w:r w:rsidR="00311042" w:rsidRPr="008252CC">
        <w:t>направленности.</w:t>
      </w:r>
      <w:r w:rsidR="00BC5D3A" w:rsidRPr="008252CC">
        <w:t xml:space="preserve"> </w:t>
      </w:r>
    </w:p>
    <w:p w:rsidR="00BC5D3A" w:rsidRPr="008252CC" w:rsidRDefault="00E478A2" w:rsidP="00BC5D3A">
      <w:pPr>
        <w:spacing w:line="276" w:lineRule="auto"/>
        <w:ind w:firstLine="708"/>
        <w:jc w:val="both"/>
      </w:pPr>
      <w:r w:rsidRPr="008252CC">
        <w:t>Базовая</w:t>
      </w:r>
      <w:r w:rsidR="00AD25A4" w:rsidRPr="008252CC">
        <w:t xml:space="preserve"> программа «Волейбол</w:t>
      </w:r>
      <w:r w:rsidR="00BC5D3A" w:rsidRPr="008252CC">
        <w:t>» призва</w:t>
      </w:r>
      <w:r w:rsidR="00C73608">
        <w:t xml:space="preserve">на </w:t>
      </w:r>
      <w:r w:rsidR="00C81E3B">
        <w:t>сформировать у обучающихся 14-18</w:t>
      </w:r>
      <w:r w:rsidR="00BC5D3A" w:rsidRPr="008252CC">
        <w:t xml:space="preserve"> лет потребность в бережном отноше</w:t>
      </w:r>
      <w:r w:rsidR="00C73608">
        <w:t xml:space="preserve">нии к своему здоровью, научить </w:t>
      </w:r>
      <w:r w:rsidR="00BC5D3A" w:rsidRPr="008252CC">
        <w:t>управлять своими движениями, раскрывает все стороны профессиональной компетенции: создаёт условия для творческой самореализации личности ребёнка, укрепления психического и физического здоровья.</w:t>
      </w:r>
    </w:p>
    <w:p w:rsidR="00BC5D3A" w:rsidRPr="008252CC" w:rsidRDefault="00BC5D3A" w:rsidP="008252CC">
      <w:pPr>
        <w:spacing w:line="276" w:lineRule="auto"/>
        <w:ind w:firstLine="709"/>
        <w:jc w:val="both"/>
      </w:pPr>
      <w:r w:rsidRPr="008252CC">
        <w:t>В программе предусматривается последовательность и непрерывность процесса формирования двигательного навыка юных воспитанников, преемственность в решении задач, средств, методов и форм обучения.</w:t>
      </w:r>
    </w:p>
    <w:p w:rsidR="00BC5D3A" w:rsidRPr="008252CC" w:rsidRDefault="00BC5D3A" w:rsidP="00BC5D3A">
      <w:pPr>
        <w:spacing w:line="276" w:lineRule="auto"/>
        <w:jc w:val="both"/>
        <w:rPr>
          <w:b/>
          <w:i/>
        </w:rPr>
      </w:pPr>
      <w:r w:rsidRPr="008252CC">
        <w:rPr>
          <w:b/>
          <w:i/>
        </w:rPr>
        <w:t>Новизна</w:t>
      </w:r>
    </w:p>
    <w:p w:rsidR="00F92B40" w:rsidRPr="008252CC" w:rsidRDefault="00C73608" w:rsidP="00F92B40">
      <w:pPr>
        <w:shd w:val="clear" w:color="auto" w:fill="FFFFFF"/>
        <w:spacing w:line="276" w:lineRule="auto"/>
        <w:ind w:firstLine="725"/>
      </w:pPr>
      <w:r>
        <w:t xml:space="preserve">Новизной программы «Волейбол» </w:t>
      </w:r>
      <w:r w:rsidR="00F92B40" w:rsidRPr="008252CC">
        <w:t>является ее направленность не только на развитие спортивного мастерства, но и на оздоровление детей, позволяя посещать занятия воспитанникам с разной физической подготовкой и физическими способностями.</w:t>
      </w:r>
    </w:p>
    <w:p w:rsidR="00F92B40" w:rsidRPr="008252CC" w:rsidRDefault="00F92B40" w:rsidP="008252CC">
      <w:pPr>
        <w:shd w:val="clear" w:color="auto" w:fill="FFFFFF"/>
        <w:spacing w:line="276" w:lineRule="auto"/>
        <w:ind w:left="34" w:firstLine="758"/>
      </w:pPr>
      <w:r w:rsidRPr="008252CC">
        <w:t>В процессе занятий сочетается групповая и индивидуальная работа Образовательный процесс строится в соответствии с возрастными, психологическими возможностями и особенностями детей.</w:t>
      </w:r>
    </w:p>
    <w:p w:rsidR="00BC5D3A" w:rsidRPr="008252CC" w:rsidRDefault="00BC5D3A" w:rsidP="00BC5D3A">
      <w:pPr>
        <w:spacing w:line="276" w:lineRule="auto"/>
        <w:jc w:val="both"/>
        <w:rPr>
          <w:b/>
          <w:i/>
        </w:rPr>
      </w:pPr>
      <w:r w:rsidRPr="008252CC">
        <w:rPr>
          <w:b/>
          <w:i/>
        </w:rPr>
        <w:t>Актуальность</w:t>
      </w:r>
    </w:p>
    <w:p w:rsidR="003C777E" w:rsidRPr="008252CC" w:rsidRDefault="003C777E" w:rsidP="003C777E">
      <w:pPr>
        <w:spacing w:line="276" w:lineRule="auto"/>
        <w:ind w:firstLine="600"/>
      </w:pPr>
      <w:r w:rsidRPr="008252CC">
        <w:t>Актуальность данной программы состоит в том, чтобы привить навыки к занятиям не только физической культурой, но и выбрать в дальнейшем наиболее интересный вид спорта, на занятиях которым можно совершенствовать основные физические качества. Программа способствует развитию интереса у воспитанников к здоровому образу жизни.</w:t>
      </w:r>
    </w:p>
    <w:p w:rsidR="003C777E" w:rsidRPr="008252CC" w:rsidRDefault="00C73608" w:rsidP="008252CC">
      <w:pPr>
        <w:spacing w:line="276" w:lineRule="auto"/>
        <w:ind w:firstLine="600"/>
      </w:pPr>
      <w:r>
        <w:t>Волейбол является</w:t>
      </w:r>
      <w:r w:rsidR="00F92B40" w:rsidRPr="008252CC">
        <w:t xml:space="preserve"> наиболее доступным, следовательно массовым средством физического развития и укрепления здоровья, волейболом занимаются все. Эта игра пользуется популярностью у людей различного возраста, в том числе и у детей школьного возраста. Успех в поединке может принести только оптимальное решение тактической задачи, которую поставил противник или же поставлена задача ему самому. Каждый волейболист обязан эффективно действовать в нападении и защите и для чего необходимо совершенствовать умение тактически правильно действовать в наиболее важной для исхода игры игровой ситуации.</w:t>
      </w:r>
    </w:p>
    <w:p w:rsidR="00BC5D3A" w:rsidRPr="008252CC" w:rsidRDefault="00BC5D3A" w:rsidP="00BC5D3A">
      <w:pPr>
        <w:spacing w:line="276" w:lineRule="auto"/>
        <w:jc w:val="both"/>
        <w:rPr>
          <w:b/>
          <w:i/>
        </w:rPr>
      </w:pPr>
      <w:r w:rsidRPr="008252CC">
        <w:rPr>
          <w:b/>
          <w:i/>
        </w:rPr>
        <w:t>Педагогическая целесообразность.</w:t>
      </w:r>
    </w:p>
    <w:p w:rsidR="00BC5D3A" w:rsidRPr="008252CC" w:rsidRDefault="003C777E" w:rsidP="00BC5D3A">
      <w:pPr>
        <w:spacing w:line="276" w:lineRule="auto"/>
        <w:ind w:firstLine="600"/>
        <w:jc w:val="both"/>
      </w:pPr>
      <w:r w:rsidRPr="008252CC">
        <w:t>Программа  «Волейбол</w:t>
      </w:r>
      <w:r w:rsidR="00BC5D3A" w:rsidRPr="008252CC">
        <w:t>» направлена</w:t>
      </w:r>
      <w:r w:rsidRPr="008252CC">
        <w:t xml:space="preserve">  для обучения элементам волейбола</w:t>
      </w:r>
      <w:r w:rsidR="00BC5D3A" w:rsidRPr="008252CC">
        <w:t>, направлена на развитие именно тех двигательных качеств и навыков, которые необходимы для укрепления здоровья и повышения работоспособности учащихся, а именно, включены следующие задания - разнообразный бег с изменением направлений, различные прыжки, богатство самых разнохарактерных по с</w:t>
      </w:r>
      <w:r w:rsidRPr="008252CC">
        <w:t>труктуре движений тела, удары, передачи</w:t>
      </w:r>
      <w:r w:rsidR="00BC5D3A" w:rsidRPr="008252CC">
        <w:t xml:space="preserve"> мяча, проявление максимальной быстроты движения, развитие волевых качеств, тактического мышления – </w:t>
      </w:r>
      <w:r w:rsidRPr="008252CC">
        <w:t>всё это позволяет считать волейбол</w:t>
      </w:r>
      <w:r w:rsidR="00BC5D3A" w:rsidRPr="008252CC">
        <w:t xml:space="preserve"> такой спортивной игрой, которая совершенствует многие ценные качества, необходимые спортсмену любой специальности.</w:t>
      </w:r>
    </w:p>
    <w:p w:rsidR="003C777E" w:rsidRPr="008252CC" w:rsidRDefault="003C777E" w:rsidP="00BC5D3A">
      <w:pPr>
        <w:spacing w:line="276" w:lineRule="auto"/>
        <w:ind w:firstLine="600"/>
        <w:jc w:val="both"/>
      </w:pPr>
      <w:r w:rsidRPr="008252CC">
        <w:t>Широкое применение волейбола в системе физического воспитания объясняется несколькими причинами: доступностью игры для любого возраста; возможностью его использования для всестороннего физического развития и укрепления здоровья, воспитания моральных и волевых качеств и в тоже время использования его как полезного и эмоционального вида активного отдыха при организации досуга молодёжи; простотой правил игры, высоким зрелищным эффектом игрового состязания.</w:t>
      </w:r>
    </w:p>
    <w:p w:rsidR="00BC5D3A" w:rsidRPr="008252CC" w:rsidRDefault="00BC5D3A" w:rsidP="00BC5D3A">
      <w:pPr>
        <w:spacing w:line="276" w:lineRule="auto"/>
        <w:ind w:firstLine="600"/>
        <w:jc w:val="both"/>
      </w:pPr>
      <w:r w:rsidRPr="008252CC">
        <w:t>Соревнования являются важным средством массового вовлечения в систематические занятия физической культурой</w:t>
      </w:r>
      <w:r w:rsidR="003C777E" w:rsidRPr="008252CC">
        <w:t xml:space="preserve"> и в частности занятия волейболом,</w:t>
      </w:r>
      <w:r w:rsidR="00C73608">
        <w:t xml:space="preserve"> а так</w:t>
      </w:r>
      <w:r w:rsidRPr="008252CC">
        <w:t xml:space="preserve">же необходимым условием повышения спортивного мастерства, выполнения нормативов и требований спортивной </w:t>
      </w:r>
      <w:r w:rsidR="00C73608">
        <w:lastRenderedPageBreak/>
        <w:t xml:space="preserve">классификации. Использование </w:t>
      </w:r>
      <w:r w:rsidRPr="008252CC">
        <w:t>игры в футбол или упражнения в технике владения мячом в качестве средства активного отдыха.</w:t>
      </w:r>
    </w:p>
    <w:p w:rsidR="00BC5D3A" w:rsidRPr="008252CC" w:rsidRDefault="00BC5D3A" w:rsidP="00BC5D3A">
      <w:pPr>
        <w:spacing w:line="276" w:lineRule="auto"/>
        <w:ind w:firstLine="600"/>
        <w:jc w:val="both"/>
      </w:pPr>
      <w:r w:rsidRPr="008252CC">
        <w:t>В школьную прог</w:t>
      </w:r>
      <w:r w:rsidR="003C777E" w:rsidRPr="008252CC">
        <w:t xml:space="preserve">рамму по физической культуре в </w:t>
      </w:r>
      <w:r w:rsidR="00C81E3B">
        <w:t>8-11</w:t>
      </w:r>
      <w:r w:rsidRPr="008252CC">
        <w:t xml:space="preserve"> класс</w:t>
      </w:r>
      <w:r w:rsidR="003C777E" w:rsidRPr="008252CC">
        <w:t>ах включены все элементы волейбола</w:t>
      </w:r>
      <w:r w:rsidRPr="008252CC">
        <w:t>.</w:t>
      </w:r>
    </w:p>
    <w:p w:rsidR="00BC5D3A" w:rsidRPr="008252CC" w:rsidRDefault="00BC5D3A" w:rsidP="0077243B">
      <w:pPr>
        <w:spacing w:line="276" w:lineRule="auto"/>
        <w:ind w:firstLine="708"/>
        <w:jc w:val="both"/>
      </w:pPr>
      <w:r w:rsidRPr="008252CC">
        <w:t>Занятия в данном объединении не будут отнимать у детей много времени, но обеспечат видимый и стойкий результат.</w:t>
      </w:r>
    </w:p>
    <w:p w:rsidR="00BC5D3A" w:rsidRPr="008252CC" w:rsidRDefault="00BC5D3A" w:rsidP="00BC5D3A">
      <w:pPr>
        <w:spacing w:line="276" w:lineRule="auto"/>
        <w:ind w:firstLine="708"/>
        <w:jc w:val="both"/>
      </w:pPr>
      <w:r w:rsidRPr="008252CC">
        <w:rPr>
          <w:b/>
          <w:i/>
        </w:rPr>
        <w:t>Образовательная область и предмет изучения.</w:t>
      </w:r>
      <w:r w:rsidRPr="008252CC">
        <w:t xml:space="preserve"> Программа представляет собой последовательную систему занятий теоретических и практических занятий, предназначенную </w:t>
      </w:r>
      <w:r w:rsidR="00C73608">
        <w:t xml:space="preserve">для изучения </w:t>
      </w:r>
      <w:r w:rsidRPr="008252CC">
        <w:t>базовых элементов</w:t>
      </w:r>
    </w:p>
    <w:p w:rsidR="00BC5D3A" w:rsidRPr="008252CC" w:rsidRDefault="0077243B" w:rsidP="00BC5D3A">
      <w:pPr>
        <w:spacing w:line="276" w:lineRule="auto"/>
        <w:jc w:val="both"/>
      </w:pPr>
      <w:r w:rsidRPr="008252CC">
        <w:t>игры в волейбол</w:t>
      </w:r>
      <w:r w:rsidR="00BC5D3A" w:rsidRPr="008252CC">
        <w:t>.</w:t>
      </w:r>
    </w:p>
    <w:p w:rsidR="00BC5D3A" w:rsidRPr="008252CC" w:rsidRDefault="00C73608" w:rsidP="00BC5D3A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Отличительные особенности </w:t>
      </w:r>
      <w:r w:rsidR="00BC5D3A" w:rsidRPr="008252CC">
        <w:rPr>
          <w:b/>
          <w:i/>
        </w:rPr>
        <w:t xml:space="preserve">программы. </w:t>
      </w:r>
    </w:p>
    <w:p w:rsidR="00BC5D3A" w:rsidRPr="008252CC" w:rsidRDefault="00C73608" w:rsidP="00BC5D3A">
      <w:pPr>
        <w:spacing w:line="276" w:lineRule="auto"/>
        <w:ind w:firstLine="708"/>
        <w:jc w:val="both"/>
      </w:pPr>
      <w:r>
        <w:t xml:space="preserve">Отличительные </w:t>
      </w:r>
      <w:r w:rsidR="00BC5D3A" w:rsidRPr="008252CC">
        <w:t>особенност</w:t>
      </w:r>
      <w:r>
        <w:t xml:space="preserve">и данной программы заключаются </w:t>
      </w:r>
      <w:r w:rsidR="00BC5D3A" w:rsidRPr="008252CC">
        <w:t xml:space="preserve">в том, что </w:t>
      </w:r>
      <w:r w:rsidR="0077243B" w:rsidRPr="008252CC">
        <w:t xml:space="preserve">в </w:t>
      </w:r>
      <w:r>
        <w:t xml:space="preserve">задачи </w:t>
      </w:r>
      <w:r w:rsidR="00BC5D3A" w:rsidRPr="008252CC">
        <w:t xml:space="preserve">программы не входит присвоение детям спортивных разрядов; </w:t>
      </w:r>
      <w:r w:rsidR="0077243B" w:rsidRPr="008252CC">
        <w:t>учитываются</w:t>
      </w:r>
      <w:r w:rsidR="00BC5D3A" w:rsidRPr="008252CC">
        <w:t xml:space="preserve"> индивидуальнее способности каждого из детей в группе. Все </w:t>
      </w:r>
      <w:r w:rsidR="0077243B" w:rsidRPr="008252CC">
        <w:t>разделы программы «Волейбол</w:t>
      </w:r>
      <w:r w:rsidR="00BC5D3A" w:rsidRPr="008252CC">
        <w:t xml:space="preserve">» объединяет игровой и соревновательный метод проведения занятий. </w:t>
      </w:r>
    </w:p>
    <w:p w:rsidR="00BC5D3A" w:rsidRPr="008252CC" w:rsidRDefault="00BC5D3A" w:rsidP="00BC5D3A">
      <w:pPr>
        <w:spacing w:line="276" w:lineRule="auto"/>
        <w:ind w:firstLine="708"/>
        <w:jc w:val="both"/>
      </w:pPr>
      <w:r w:rsidRPr="008252CC">
        <w:t>Программа ориентирована на создание и развитие предпосылок для д</w:t>
      </w:r>
      <w:r w:rsidR="0077243B" w:rsidRPr="008252CC">
        <w:t>альнейших занятий детей волейболом</w:t>
      </w:r>
      <w:r w:rsidRPr="008252CC">
        <w:t xml:space="preserve"> на более высоком уровне.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  <w:ind w:firstLine="709"/>
      </w:pPr>
      <w:r w:rsidRPr="008252CC">
        <w:t>Данная программа составлена с использованием специальной литературы по обучению волейболу. В программе задействованы методики обучения игре в волейбол, которые на данный момент являются наиболее современными и используются при подготовке волейболистов. Программа позволяет варьировать нагрузку ребёнка (в зависимости от его физических возможностей), не теряя результат обучения. В программе используются принципы наглядности, доступности и индивидуализации.</w:t>
      </w:r>
    </w:p>
    <w:p w:rsidR="00BC5D3A" w:rsidRPr="008252CC" w:rsidRDefault="00BC5D3A" w:rsidP="00BC5D3A">
      <w:pPr>
        <w:spacing w:line="276" w:lineRule="auto"/>
        <w:ind w:firstLine="708"/>
        <w:jc w:val="both"/>
      </w:pPr>
      <w:r w:rsidRPr="008252CC">
        <w:t>Программа включает характеристику основных компонент</w:t>
      </w:r>
      <w:r w:rsidR="00C73608">
        <w:t xml:space="preserve">ов и параметров подготовки, </w:t>
      </w:r>
      <w:r w:rsidRPr="008252CC">
        <w:t>занимающи</w:t>
      </w:r>
      <w:r w:rsidR="00C81E3B">
        <w:t>хся на протяжении 1 года</w:t>
      </w:r>
      <w:r w:rsidR="00C73608">
        <w:t xml:space="preserve"> </w:t>
      </w:r>
      <w:r w:rsidRPr="008252CC">
        <w:t>и поэтапного планирования образовательного процесса:</w:t>
      </w:r>
    </w:p>
    <w:p w:rsidR="00BC5D3A" w:rsidRPr="008252CC" w:rsidRDefault="00BC5D3A" w:rsidP="00BC5D3A">
      <w:pPr>
        <w:spacing w:line="276" w:lineRule="auto"/>
        <w:jc w:val="both"/>
      </w:pPr>
      <w:r w:rsidRPr="008252CC">
        <w:rPr>
          <w:b/>
        </w:rPr>
        <w:t xml:space="preserve">     Цель программы</w:t>
      </w:r>
      <w:r w:rsidRPr="008252CC">
        <w:t xml:space="preserve"> – формирование устойчивого интереса и потребности детей и подростков в приобретении навыков здорового образа ж</w:t>
      </w:r>
      <w:r w:rsidR="00C73608">
        <w:t xml:space="preserve">изни на основе занятий </w:t>
      </w:r>
      <w:r w:rsidR="0077243B" w:rsidRPr="008252CC">
        <w:t>волейболом в объединении «Волейбол</w:t>
      </w:r>
      <w:r w:rsidRPr="008252CC">
        <w:t>».</w:t>
      </w:r>
    </w:p>
    <w:p w:rsidR="00075205" w:rsidRPr="008252CC" w:rsidRDefault="00075205" w:rsidP="00075205">
      <w:pPr>
        <w:spacing w:line="276" w:lineRule="auto"/>
        <w:jc w:val="both"/>
        <w:rPr>
          <w:b/>
          <w:i/>
        </w:rPr>
      </w:pPr>
      <w:r w:rsidRPr="008252CC">
        <w:rPr>
          <w:b/>
          <w:i/>
        </w:rPr>
        <w:t>Задачи программы:</w:t>
      </w:r>
    </w:p>
    <w:p w:rsidR="00075205" w:rsidRPr="008252CC" w:rsidRDefault="00075205" w:rsidP="00075205">
      <w:pPr>
        <w:spacing w:line="276" w:lineRule="auto"/>
        <w:jc w:val="both"/>
        <w:rPr>
          <w:b/>
        </w:rPr>
      </w:pPr>
      <w:r w:rsidRPr="008252CC">
        <w:rPr>
          <w:b/>
        </w:rPr>
        <w:t>Обучающие</w:t>
      </w:r>
    </w:p>
    <w:p w:rsidR="00075205" w:rsidRPr="008252CC" w:rsidRDefault="00075205" w:rsidP="00075205">
      <w:pPr>
        <w:numPr>
          <w:ilvl w:val="0"/>
          <w:numId w:val="11"/>
        </w:numPr>
        <w:spacing w:line="276" w:lineRule="auto"/>
        <w:jc w:val="both"/>
      </w:pPr>
      <w:r w:rsidRPr="008252CC">
        <w:t>изучение правил игры в волейбол;</w:t>
      </w:r>
    </w:p>
    <w:p w:rsidR="00075205" w:rsidRPr="008252CC" w:rsidRDefault="00075205" w:rsidP="00075205">
      <w:pPr>
        <w:widowControl w:val="0"/>
        <w:numPr>
          <w:ilvl w:val="0"/>
          <w:numId w:val="1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317" w:lineRule="exact"/>
      </w:pPr>
      <w:r w:rsidRPr="008252CC">
        <w:t>приобретение знаний в области гигиены и медицины, необходимых понятий и теоретических сведений по физической культуре и спорту;</w:t>
      </w:r>
    </w:p>
    <w:p w:rsidR="00075205" w:rsidRPr="008252CC" w:rsidRDefault="00075205" w:rsidP="00075205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line="276" w:lineRule="auto"/>
        <w:ind w:right="1075"/>
        <w:jc w:val="both"/>
      </w:pPr>
      <w:r w:rsidRPr="008252CC">
        <w:rPr>
          <w:spacing w:val="-1"/>
        </w:rPr>
        <w:t xml:space="preserve">способствовать приобретению и совершенствованию умений и </w:t>
      </w:r>
      <w:r w:rsidRPr="008252CC">
        <w:t>навыков по технике и тактике игры в волейбол;</w:t>
      </w:r>
    </w:p>
    <w:p w:rsidR="00F5567E" w:rsidRPr="008252CC" w:rsidRDefault="00F5567E" w:rsidP="00075205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line="276" w:lineRule="auto"/>
        <w:ind w:right="1075"/>
        <w:jc w:val="both"/>
      </w:pPr>
      <w:r w:rsidRPr="008252CC">
        <w:t>научить правильно регулировать свою физическую нагрузку</w:t>
      </w:r>
      <w:r w:rsidR="007B3D27" w:rsidRPr="008252CC">
        <w:t>;</w:t>
      </w:r>
    </w:p>
    <w:p w:rsidR="00075205" w:rsidRPr="008252CC" w:rsidRDefault="00075205" w:rsidP="008252CC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7" w:lineRule="exact"/>
        <w:ind w:right="538"/>
      </w:pPr>
      <w:r w:rsidRPr="008252CC">
        <w:t>развитие навыков командного взаимодействия в процессе игры в волейбол.</w:t>
      </w:r>
    </w:p>
    <w:p w:rsidR="00075205" w:rsidRPr="008252CC" w:rsidRDefault="00075205" w:rsidP="00075205">
      <w:pPr>
        <w:spacing w:line="276" w:lineRule="auto"/>
        <w:jc w:val="both"/>
        <w:rPr>
          <w:b/>
        </w:rPr>
      </w:pPr>
      <w:r w:rsidRPr="008252CC">
        <w:rPr>
          <w:b/>
        </w:rPr>
        <w:t>Развивающие</w:t>
      </w:r>
    </w:p>
    <w:p w:rsidR="00075205" w:rsidRPr="008252CC" w:rsidRDefault="00075205" w:rsidP="00075205">
      <w:pPr>
        <w:numPr>
          <w:ilvl w:val="0"/>
          <w:numId w:val="10"/>
        </w:numPr>
        <w:spacing w:line="276" w:lineRule="auto"/>
        <w:jc w:val="both"/>
      </w:pPr>
      <w:r w:rsidRPr="008252CC">
        <w:t>укрепление здоровья и гармоничное развитие всех органов и систем организма де</w:t>
      </w:r>
      <w:r w:rsidRPr="008252CC">
        <w:softHyphen/>
        <w:t>тей.</w:t>
      </w:r>
    </w:p>
    <w:p w:rsidR="00075205" w:rsidRPr="008252CC" w:rsidRDefault="00075205" w:rsidP="00075205">
      <w:pPr>
        <w:numPr>
          <w:ilvl w:val="0"/>
          <w:numId w:val="10"/>
        </w:numPr>
        <w:spacing w:line="276" w:lineRule="auto"/>
        <w:jc w:val="both"/>
      </w:pPr>
      <w:r w:rsidRPr="008252CC">
        <w:t>развитие и совершенствование двигательных качеств (с преиму</w:t>
      </w:r>
      <w:r w:rsidRPr="008252CC">
        <w:softHyphen/>
        <w:t>щественной направленностью на быстроту, ловкость и прыгучесть);</w:t>
      </w:r>
    </w:p>
    <w:p w:rsidR="007B3D27" w:rsidRPr="008252CC" w:rsidRDefault="007B3D27" w:rsidP="00075205">
      <w:pPr>
        <w:numPr>
          <w:ilvl w:val="0"/>
          <w:numId w:val="10"/>
        </w:numPr>
        <w:spacing w:line="276" w:lineRule="auto"/>
        <w:jc w:val="both"/>
      </w:pPr>
      <w:r w:rsidRPr="008252CC">
        <w:t>сформировать навыки самостоятельных занятий физическими упражнениями во время игрового досуга</w:t>
      </w:r>
    </w:p>
    <w:p w:rsidR="00075205" w:rsidRPr="008252CC" w:rsidRDefault="00075205" w:rsidP="00075205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8252CC">
        <w:t>до</w:t>
      </w:r>
      <w:r w:rsidRPr="008252CC">
        <w:softHyphen/>
        <w:t>стижение физического совершенствования, высокого уровня здоровья и работоспособности, необходимого для подготовки будущего призывника.</w:t>
      </w:r>
    </w:p>
    <w:p w:rsidR="00075205" w:rsidRPr="008252CC" w:rsidRDefault="00075205" w:rsidP="00075205">
      <w:pPr>
        <w:spacing w:line="276" w:lineRule="auto"/>
        <w:jc w:val="both"/>
        <w:rPr>
          <w:b/>
        </w:rPr>
      </w:pPr>
      <w:r w:rsidRPr="008252CC">
        <w:rPr>
          <w:b/>
        </w:rPr>
        <w:t>Воспитательные</w:t>
      </w:r>
    </w:p>
    <w:p w:rsidR="00075205" w:rsidRPr="008252CC" w:rsidRDefault="00075205" w:rsidP="00075205">
      <w:pPr>
        <w:numPr>
          <w:ilvl w:val="0"/>
          <w:numId w:val="10"/>
        </w:numPr>
        <w:spacing w:line="276" w:lineRule="auto"/>
        <w:jc w:val="both"/>
      </w:pPr>
      <w:r w:rsidRPr="008252CC">
        <w:lastRenderedPageBreak/>
        <w:t>воспитание у детей</w:t>
      </w:r>
      <w:r w:rsidR="00C73608">
        <w:t xml:space="preserve"> высоких нравственных качеств, </w:t>
      </w:r>
      <w:r w:rsidRPr="008252CC">
        <w:t>формирование осознанного отношения к здоровому образу и стилю жизни;</w:t>
      </w:r>
    </w:p>
    <w:p w:rsidR="00075205" w:rsidRPr="008252CC" w:rsidRDefault="00075205" w:rsidP="00075205">
      <w:pPr>
        <w:numPr>
          <w:ilvl w:val="0"/>
          <w:numId w:val="10"/>
        </w:numPr>
        <w:spacing w:line="276" w:lineRule="auto"/>
        <w:jc w:val="both"/>
      </w:pPr>
      <w:r w:rsidRPr="008252CC">
        <w:t>воспитание потребности у детей в систематических и самостоятельных занятиях физическими упражнениями;</w:t>
      </w:r>
    </w:p>
    <w:p w:rsidR="00075205" w:rsidRPr="008252CC" w:rsidRDefault="00075205" w:rsidP="00075205">
      <w:pPr>
        <w:numPr>
          <w:ilvl w:val="0"/>
          <w:numId w:val="10"/>
        </w:numPr>
        <w:spacing w:line="276" w:lineRule="auto"/>
        <w:jc w:val="both"/>
      </w:pPr>
      <w:r w:rsidRPr="008252CC">
        <w:t xml:space="preserve">содействовать формированию у воспитанников необходимых навыков для успешной </w:t>
      </w:r>
      <w:r w:rsidR="007B3D27" w:rsidRPr="008252CC">
        <w:t>адаптации их в социальной среде;</w:t>
      </w:r>
    </w:p>
    <w:p w:rsidR="002A73B5" w:rsidRPr="008252CC" w:rsidRDefault="007B3D27" w:rsidP="008252CC">
      <w:pPr>
        <w:numPr>
          <w:ilvl w:val="0"/>
          <w:numId w:val="10"/>
        </w:numPr>
        <w:spacing w:line="276" w:lineRule="auto"/>
        <w:jc w:val="both"/>
      </w:pPr>
      <w:r w:rsidRPr="008252CC">
        <w:t>способствовать работе в коллективе, подчинять свои действия интересам коллектива в достижении общей цели.</w:t>
      </w:r>
    </w:p>
    <w:p w:rsidR="00BC5D3A" w:rsidRPr="008252CC" w:rsidRDefault="00BC5D3A" w:rsidP="002A73B5">
      <w:pPr>
        <w:spacing w:line="276" w:lineRule="auto"/>
        <w:ind w:left="360"/>
        <w:jc w:val="both"/>
        <w:rPr>
          <w:b/>
          <w:i/>
        </w:rPr>
      </w:pPr>
      <w:r w:rsidRPr="008252CC">
        <w:rPr>
          <w:b/>
          <w:i/>
        </w:rPr>
        <w:t>Возраст занимающихся</w:t>
      </w:r>
    </w:p>
    <w:p w:rsidR="00BC5D3A" w:rsidRPr="008252CC" w:rsidRDefault="002A73B5" w:rsidP="008252CC">
      <w:pPr>
        <w:spacing w:line="276" w:lineRule="auto"/>
        <w:ind w:firstLine="708"/>
        <w:jc w:val="both"/>
      </w:pPr>
      <w:r w:rsidRPr="008252CC">
        <w:t>П</w:t>
      </w:r>
      <w:r w:rsidR="00BC5D3A" w:rsidRPr="008252CC">
        <w:t xml:space="preserve">рограмма ориентирована </w:t>
      </w:r>
      <w:r w:rsidRPr="008252CC">
        <w:t xml:space="preserve">на </w:t>
      </w:r>
      <w:r w:rsidR="008252CC">
        <w:t xml:space="preserve">  </w:t>
      </w:r>
      <w:r w:rsidR="00C73608">
        <w:t xml:space="preserve">детей </w:t>
      </w:r>
      <w:r w:rsidR="00C81E3B">
        <w:t>14-18</w:t>
      </w:r>
      <w:r w:rsidR="00C73608">
        <w:t xml:space="preserve"> </w:t>
      </w:r>
      <w:r w:rsidR="00BC5D3A" w:rsidRPr="008252CC">
        <w:t>летнего возраста</w:t>
      </w:r>
      <w:r w:rsidRPr="008252CC">
        <w:t>. Г</w:t>
      </w:r>
      <w:r w:rsidR="00C73608">
        <w:t xml:space="preserve">руппа может иметь постоянный или </w:t>
      </w:r>
      <w:r w:rsidR="00BC5D3A" w:rsidRPr="008252CC">
        <w:t xml:space="preserve">переменный состав обучающихся. </w:t>
      </w:r>
    </w:p>
    <w:p w:rsidR="00BC5D3A" w:rsidRPr="008252CC" w:rsidRDefault="00BC5D3A" w:rsidP="00BC5D3A">
      <w:pPr>
        <w:spacing w:line="276" w:lineRule="auto"/>
        <w:ind w:left="360"/>
        <w:jc w:val="both"/>
        <w:rPr>
          <w:b/>
          <w:i/>
        </w:rPr>
      </w:pPr>
      <w:r w:rsidRPr="008252CC">
        <w:rPr>
          <w:b/>
          <w:i/>
        </w:rPr>
        <w:t>Срок реализации программы –</w:t>
      </w:r>
      <w:r w:rsidR="00C73608">
        <w:t xml:space="preserve">1 год </w:t>
      </w:r>
    </w:p>
    <w:p w:rsidR="00BC5D3A" w:rsidRPr="008252CC" w:rsidRDefault="00BC5D3A" w:rsidP="00BC5D3A">
      <w:pPr>
        <w:spacing w:line="276" w:lineRule="auto"/>
        <w:ind w:left="360"/>
        <w:jc w:val="both"/>
        <w:rPr>
          <w:b/>
          <w:i/>
        </w:rPr>
      </w:pPr>
    </w:p>
    <w:p w:rsidR="00BC5D3A" w:rsidRPr="008252CC" w:rsidRDefault="00BC5D3A" w:rsidP="002A73B5">
      <w:pPr>
        <w:spacing w:line="276" w:lineRule="auto"/>
        <w:ind w:left="360"/>
        <w:jc w:val="both"/>
        <w:rPr>
          <w:b/>
          <w:i/>
        </w:rPr>
      </w:pPr>
      <w:r w:rsidRPr="008252CC">
        <w:rPr>
          <w:b/>
          <w:i/>
        </w:rPr>
        <w:t>Форма и режим занятий</w:t>
      </w:r>
    </w:p>
    <w:p w:rsidR="00BC5D3A" w:rsidRPr="008252CC" w:rsidRDefault="00BC5D3A" w:rsidP="002A73B5">
      <w:pPr>
        <w:spacing w:line="276" w:lineRule="auto"/>
        <w:ind w:left="360" w:firstLine="348"/>
        <w:jc w:val="both"/>
      </w:pPr>
      <w:r w:rsidRPr="008252CC">
        <w:t>В группы принимаются обучающиеся изъявившие желания заниматься в спортивно-оздоровитель</w:t>
      </w:r>
      <w:r w:rsidR="00D23CDF" w:rsidRPr="008252CC">
        <w:t>ном объединении «Волейбол</w:t>
      </w:r>
      <w:r w:rsidRPr="008252CC">
        <w:t>» и не имеющие медицинских прот</w:t>
      </w:r>
      <w:r w:rsidR="00C73608">
        <w:t xml:space="preserve">ивопоказаний. Занятия проходят </w:t>
      </w:r>
      <w:r w:rsidRPr="008252CC">
        <w:t>в групповой форме.</w:t>
      </w:r>
    </w:p>
    <w:p w:rsidR="00BC5D3A" w:rsidRPr="008252CC" w:rsidRDefault="00F45745" w:rsidP="00BC5D3A">
      <w:pPr>
        <w:pStyle w:val="a6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252CC">
        <w:rPr>
          <w:rFonts w:ascii="Times New Roman" w:hAnsi="Times New Roman"/>
          <w:sz w:val="24"/>
          <w:szCs w:val="24"/>
        </w:rPr>
        <w:t>Количество часов</w:t>
      </w:r>
      <w:r w:rsidR="00C81E3B">
        <w:rPr>
          <w:rFonts w:ascii="Times New Roman" w:hAnsi="Times New Roman"/>
          <w:sz w:val="24"/>
          <w:szCs w:val="24"/>
        </w:rPr>
        <w:t xml:space="preserve"> </w:t>
      </w:r>
      <w:r w:rsidR="00DF1A6E" w:rsidRPr="008252CC">
        <w:rPr>
          <w:rFonts w:ascii="Times New Roman" w:hAnsi="Times New Roman"/>
          <w:sz w:val="24"/>
          <w:szCs w:val="24"/>
        </w:rPr>
        <w:t>-</w:t>
      </w:r>
      <w:r w:rsidRPr="008252CC">
        <w:rPr>
          <w:rFonts w:ascii="Times New Roman" w:hAnsi="Times New Roman"/>
          <w:sz w:val="24"/>
          <w:szCs w:val="24"/>
        </w:rPr>
        <w:t xml:space="preserve"> </w:t>
      </w:r>
      <w:r w:rsidR="00C81E3B">
        <w:rPr>
          <w:rFonts w:ascii="Times New Roman" w:hAnsi="Times New Roman"/>
          <w:sz w:val="24"/>
          <w:szCs w:val="24"/>
        </w:rPr>
        <w:t>204</w:t>
      </w:r>
      <w:r w:rsidR="00DF1A6E" w:rsidRPr="008252CC">
        <w:rPr>
          <w:rFonts w:ascii="Times New Roman" w:hAnsi="Times New Roman"/>
          <w:sz w:val="24"/>
          <w:szCs w:val="24"/>
        </w:rPr>
        <w:t>,</w:t>
      </w:r>
      <w:r w:rsidR="00C81E3B">
        <w:rPr>
          <w:rFonts w:ascii="Times New Roman" w:hAnsi="Times New Roman"/>
          <w:sz w:val="24"/>
          <w:szCs w:val="24"/>
        </w:rPr>
        <w:t xml:space="preserve"> (3 занятия в неделю по 2 часа)</w:t>
      </w:r>
      <w:r w:rsidR="00DF1A6E" w:rsidRPr="008252CC">
        <w:rPr>
          <w:rFonts w:ascii="Times New Roman" w:hAnsi="Times New Roman"/>
          <w:sz w:val="24"/>
          <w:szCs w:val="24"/>
        </w:rPr>
        <w:t xml:space="preserve"> </w:t>
      </w:r>
      <w:r w:rsidR="00BC5D3A" w:rsidRPr="008252CC">
        <w:rPr>
          <w:rFonts w:ascii="Times New Roman" w:hAnsi="Times New Roman"/>
          <w:sz w:val="24"/>
          <w:szCs w:val="24"/>
        </w:rPr>
        <w:t>Группа</w:t>
      </w:r>
      <w:r w:rsidRPr="008252CC">
        <w:rPr>
          <w:rFonts w:ascii="Times New Roman" w:hAnsi="Times New Roman"/>
          <w:sz w:val="24"/>
          <w:szCs w:val="24"/>
        </w:rPr>
        <w:t xml:space="preserve"> состоит из </w:t>
      </w:r>
      <w:r w:rsidR="00C81E3B">
        <w:rPr>
          <w:rFonts w:ascii="Times New Roman" w:hAnsi="Times New Roman"/>
          <w:sz w:val="24"/>
          <w:szCs w:val="24"/>
        </w:rPr>
        <w:t>12-</w:t>
      </w:r>
      <w:r w:rsidRPr="008252CC">
        <w:rPr>
          <w:rFonts w:ascii="Times New Roman" w:hAnsi="Times New Roman"/>
          <w:sz w:val="24"/>
          <w:szCs w:val="24"/>
        </w:rPr>
        <w:t>15</w:t>
      </w:r>
      <w:r w:rsidR="00BC5D3A" w:rsidRPr="008252CC">
        <w:rPr>
          <w:rFonts w:ascii="Times New Roman" w:hAnsi="Times New Roman"/>
          <w:sz w:val="24"/>
          <w:szCs w:val="24"/>
        </w:rPr>
        <w:t xml:space="preserve"> человек.</w:t>
      </w:r>
    </w:p>
    <w:p w:rsidR="00BC5D3A" w:rsidRPr="008252CC" w:rsidRDefault="00BC5D3A" w:rsidP="002A73B5">
      <w:pPr>
        <w:pStyle w:val="a6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252CC">
        <w:rPr>
          <w:rFonts w:ascii="Times New Roman" w:hAnsi="Times New Roman"/>
          <w:b/>
          <w:i/>
          <w:sz w:val="24"/>
          <w:szCs w:val="24"/>
        </w:rPr>
        <w:t>Способы проверки</w:t>
      </w:r>
    </w:p>
    <w:p w:rsidR="00C85596" w:rsidRPr="008252CC" w:rsidRDefault="00BC5D3A" w:rsidP="008252CC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8252CC">
        <w:rPr>
          <w:rFonts w:ascii="Times New Roman" w:hAnsi="Times New Roman"/>
          <w:sz w:val="24"/>
          <w:szCs w:val="24"/>
        </w:rPr>
        <w:tab/>
        <w:t>Сдача контрольных но</w:t>
      </w:r>
      <w:r w:rsidR="00C85596" w:rsidRPr="008252CC">
        <w:rPr>
          <w:rFonts w:ascii="Times New Roman" w:hAnsi="Times New Roman"/>
          <w:sz w:val="24"/>
          <w:szCs w:val="24"/>
        </w:rPr>
        <w:t>рмативов, диагностические карты</w:t>
      </w:r>
    </w:p>
    <w:p w:rsidR="00BC5D3A" w:rsidRPr="008252CC" w:rsidRDefault="00C85596" w:rsidP="00C85596">
      <w:pPr>
        <w:pStyle w:val="a6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252CC">
        <w:rPr>
          <w:rFonts w:ascii="Times New Roman" w:hAnsi="Times New Roman"/>
          <w:b/>
          <w:i/>
          <w:sz w:val="24"/>
          <w:szCs w:val="24"/>
        </w:rPr>
        <w:t>Формы подведения итогов</w:t>
      </w:r>
    </w:p>
    <w:p w:rsidR="00BC5D3A" w:rsidRPr="008252CC" w:rsidRDefault="00BC5D3A" w:rsidP="00D23CDF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52CC">
        <w:rPr>
          <w:rFonts w:ascii="Times New Roman" w:hAnsi="Times New Roman"/>
          <w:sz w:val="24"/>
          <w:szCs w:val="24"/>
        </w:rPr>
        <w:tab/>
        <w:t>Соревнования, турниры, спартакиады, контрольные срезы показателей общей и специальной физической подготовки.</w:t>
      </w:r>
    </w:p>
    <w:p w:rsidR="007B3D27" w:rsidRPr="008252CC" w:rsidRDefault="007B3D27" w:rsidP="00222D0C">
      <w:pPr>
        <w:pStyle w:val="a6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252CC">
        <w:rPr>
          <w:rFonts w:ascii="Times New Roman" w:hAnsi="Times New Roman"/>
          <w:b/>
          <w:i/>
          <w:sz w:val="24"/>
          <w:szCs w:val="24"/>
        </w:rPr>
        <w:t>Практические методы</w:t>
      </w:r>
    </w:p>
    <w:p w:rsidR="007B3D27" w:rsidRPr="008252CC" w:rsidRDefault="007B3D27" w:rsidP="007B3D27">
      <w:pPr>
        <w:pStyle w:val="a8"/>
        <w:shd w:val="clear" w:color="auto" w:fill="FFFFFF"/>
        <w:spacing w:before="0" w:beforeAutospacing="0" w:after="135" w:afterAutospacing="0"/>
      </w:pPr>
      <w:r w:rsidRPr="008252CC">
        <w:t>- метод упражнений;</w:t>
      </w:r>
    </w:p>
    <w:p w:rsidR="007B3D27" w:rsidRPr="008252CC" w:rsidRDefault="007B3D27" w:rsidP="007B3D27">
      <w:pPr>
        <w:pStyle w:val="a8"/>
        <w:shd w:val="clear" w:color="auto" w:fill="FFFFFF"/>
        <w:spacing w:before="0" w:beforeAutospacing="0" w:after="135" w:afterAutospacing="0"/>
      </w:pPr>
      <w:r w:rsidRPr="008252CC">
        <w:t>- игровой;</w:t>
      </w:r>
    </w:p>
    <w:p w:rsidR="007B3D27" w:rsidRPr="008252CC" w:rsidRDefault="007B3D27" w:rsidP="007B3D27">
      <w:pPr>
        <w:pStyle w:val="a8"/>
        <w:shd w:val="clear" w:color="auto" w:fill="FFFFFF"/>
        <w:spacing w:before="0" w:beforeAutospacing="0" w:after="135" w:afterAutospacing="0"/>
      </w:pPr>
      <w:r w:rsidRPr="008252CC">
        <w:t>- соревновательный;</w:t>
      </w:r>
    </w:p>
    <w:p w:rsidR="007B3D27" w:rsidRPr="008252CC" w:rsidRDefault="007B3D27" w:rsidP="007B3D27">
      <w:pPr>
        <w:pStyle w:val="a8"/>
        <w:shd w:val="clear" w:color="auto" w:fill="FFFFFF"/>
        <w:spacing w:before="0" w:beforeAutospacing="0" w:after="135" w:afterAutospacing="0"/>
      </w:pPr>
      <w:r w:rsidRPr="008252CC">
        <w:t>- круговой тренировки.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Главным из них является метод упражнений, который предусматривает многократные повторения движений.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Игровой и соревновательный методы применяются после того, как у учащихся образовались некоторые навыки игры.</w:t>
      </w:r>
    </w:p>
    <w:p w:rsidR="00222D0C" w:rsidRPr="008252CC" w:rsidRDefault="00C73608" w:rsidP="00222D0C">
      <w:pPr>
        <w:pStyle w:val="a8"/>
        <w:shd w:val="clear" w:color="auto" w:fill="FFFFFF"/>
        <w:spacing w:before="0" w:beforeAutospacing="0" w:after="0" w:afterAutospacing="0" w:line="276" w:lineRule="auto"/>
        <w:jc w:val="center"/>
      </w:pPr>
      <w:r>
        <w:rPr>
          <w:b/>
          <w:i/>
        </w:rPr>
        <w:t>Ожидаемые результаты</w:t>
      </w:r>
      <w:r w:rsidR="00222D0C" w:rsidRPr="008252CC">
        <w:rPr>
          <w:b/>
          <w:i/>
        </w:rPr>
        <w:t xml:space="preserve"> обучения</w:t>
      </w:r>
      <w:r>
        <w:rPr>
          <w:b/>
          <w:i/>
        </w:rPr>
        <w:t>: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После окончания третьего года обучения учащийся должен:</w:t>
      </w:r>
    </w:p>
    <w:p w:rsidR="007B3D27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8252CC">
        <w:rPr>
          <w:b/>
        </w:rPr>
        <w:t>знать:</w:t>
      </w:r>
    </w:p>
    <w:p w:rsidR="00C81E3B" w:rsidRPr="008252CC" w:rsidRDefault="00C81E3B" w:rsidP="00C81E3B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- классификацию упражнений, применяемых в учебно-тренировочном процессе;</w:t>
      </w:r>
    </w:p>
    <w:p w:rsidR="00C81E3B" w:rsidRPr="00C81E3B" w:rsidRDefault="00C81E3B" w:rsidP="00222D0C">
      <w:pPr>
        <w:pStyle w:val="a8"/>
        <w:shd w:val="clear" w:color="auto" w:fill="FFFFFF"/>
        <w:spacing w:before="0" w:beforeAutospacing="0" w:after="0" w:afterAutospacing="0" w:line="276" w:lineRule="auto"/>
      </w:pPr>
      <w:r>
        <w:t>- ведение счёта по протоколу;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- переход средней линии;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- положение о соревнованиях; способы проведения соревнований: круговой, с выбыванием, смешанный;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- обязанности судей;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8252CC">
        <w:rPr>
          <w:b/>
        </w:rPr>
        <w:t>уметь: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- выполнять передачи мяча сверху двумя руками из глубины площадки для нападающего удара;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- выполнять передачи мяча сверху двумя руками у сетки, стоя спиной по направлению;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- выполнять передачу сверху двумя руками в прыжке;</w:t>
      </w:r>
    </w:p>
    <w:p w:rsidR="007B3D27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lastRenderedPageBreak/>
        <w:t>- выполнять верхнюю прямую подачу;</w:t>
      </w:r>
    </w:p>
    <w:p w:rsidR="00C81E3B" w:rsidRPr="008252CC" w:rsidRDefault="00C81E3B" w:rsidP="00222D0C">
      <w:pPr>
        <w:pStyle w:val="a8"/>
        <w:shd w:val="clear" w:color="auto" w:fill="FFFFFF"/>
        <w:spacing w:before="0" w:beforeAutospacing="0" w:after="0" w:afterAutospacing="0" w:line="276" w:lineRule="auto"/>
      </w:pPr>
      <w:r>
        <w:t>- выполнять падения.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- выполнять нападающий удар из зон 4, 3, 2 с высоких и средних передач;</w:t>
      </w:r>
    </w:p>
    <w:p w:rsidR="007B3D27" w:rsidRPr="008252CC" w:rsidRDefault="007B3D27" w:rsidP="00222D0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- выполнять одиночное блокирование прямого нападающего удара по ходу в зонах 4, 3, 2.</w:t>
      </w:r>
    </w:p>
    <w:p w:rsidR="00222D0C" w:rsidRPr="008252CC" w:rsidRDefault="007B3D27" w:rsidP="008252CC">
      <w:pPr>
        <w:pStyle w:val="a8"/>
        <w:shd w:val="clear" w:color="auto" w:fill="FFFFFF"/>
        <w:spacing w:before="0" w:beforeAutospacing="0" w:after="0" w:afterAutospacing="0" w:line="276" w:lineRule="auto"/>
      </w:pPr>
      <w:r w:rsidRPr="008252CC">
        <w:t>Итоги реализации программы: участие в соревнованиях, товарищеские игры, сдача контрольных нормативов и контрольные задания.</w:t>
      </w:r>
    </w:p>
    <w:p w:rsidR="00874AEA" w:rsidRDefault="00874AEA" w:rsidP="00313A7F">
      <w:pPr>
        <w:shd w:val="clear" w:color="auto" w:fill="FFFFFF"/>
        <w:spacing w:after="135"/>
        <w:jc w:val="center"/>
        <w:rPr>
          <w:b/>
        </w:rPr>
      </w:pPr>
    </w:p>
    <w:p w:rsidR="00D77D0A" w:rsidRPr="008252CC" w:rsidRDefault="008837EC" w:rsidP="00313A7F">
      <w:pPr>
        <w:shd w:val="clear" w:color="auto" w:fill="FFFFFF"/>
        <w:spacing w:after="135"/>
        <w:jc w:val="center"/>
        <w:rPr>
          <w:rFonts w:asciiTheme="minorHAnsi" w:hAnsiTheme="minorHAnsi"/>
          <w:color w:val="333333"/>
        </w:rPr>
      </w:pPr>
      <w:r w:rsidRPr="008252CC">
        <w:rPr>
          <w:b/>
        </w:rPr>
        <w:t>Учебно-тематическ</w:t>
      </w:r>
      <w:r w:rsidR="00C73608">
        <w:rPr>
          <w:b/>
        </w:rPr>
        <w:t xml:space="preserve">ий план </w:t>
      </w:r>
      <w:r w:rsidRPr="008252CC">
        <w:rPr>
          <w:b/>
        </w:rPr>
        <w:t>обучения</w:t>
      </w:r>
    </w:p>
    <w:tbl>
      <w:tblPr>
        <w:tblW w:w="0" w:type="auto"/>
        <w:tblInd w:w="-13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9"/>
        <w:gridCol w:w="5994"/>
        <w:gridCol w:w="1134"/>
        <w:gridCol w:w="40"/>
        <w:gridCol w:w="953"/>
        <w:gridCol w:w="17"/>
        <w:gridCol w:w="975"/>
      </w:tblGrid>
      <w:tr w:rsidR="00D77D0A" w:rsidRPr="008252CC" w:rsidTr="001840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8252CC" w:rsidRDefault="00D77D0A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№№</w:t>
            </w:r>
            <w:r w:rsidRPr="008252CC">
              <w:br/>
              <w:t>п/п</w:t>
            </w:r>
          </w:p>
        </w:tc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8252CC" w:rsidRDefault="00D77D0A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8252CC" w:rsidRDefault="00D77D0A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Общее </w:t>
            </w:r>
            <w:r w:rsidRPr="008252CC">
              <w:br/>
              <w:t>кол-во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8252CC" w:rsidRDefault="00D77D0A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В том числе:</w:t>
            </w:r>
          </w:p>
        </w:tc>
      </w:tr>
      <w:tr w:rsidR="00D77D0A" w:rsidRPr="008252CC" w:rsidTr="00874AEA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7D0A" w:rsidRPr="008252CC" w:rsidRDefault="00D77D0A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5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7D0A" w:rsidRPr="008252CC" w:rsidRDefault="00D77D0A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77D0A" w:rsidRPr="008252CC" w:rsidRDefault="00D77D0A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8252CC" w:rsidRDefault="00D77D0A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теор.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77D0A" w:rsidRPr="008252CC" w:rsidRDefault="00D77D0A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практ.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I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Основы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3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Классификация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-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Виды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II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Общая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FC2047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DF1A6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39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Гимнастические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DF1A6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DF1A6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13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Лёгкоатлетические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DF1A6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DF1A6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13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3.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DF1A6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DF1A6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13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III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Специальная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28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IV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Техническая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C051BE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48</w:t>
            </w:r>
          </w:p>
        </w:tc>
      </w:tr>
      <w:tr w:rsidR="005D51DB" w:rsidRPr="008252CC" w:rsidTr="00C73608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Техника передвижения и стоек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6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Действия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FC2047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FC2047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14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3.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Техника защиты. Действия без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FC2047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14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4.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FC2047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14</w:t>
            </w:r>
          </w:p>
        </w:tc>
      </w:tr>
      <w:tr w:rsidR="00C73608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608" w:rsidRPr="008252CC" w:rsidRDefault="00C73608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>
              <w:t>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608" w:rsidRPr="008252CC" w:rsidRDefault="00C73608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>
              <w:t>Нападающий удар. Блокирование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608" w:rsidRPr="008252CC" w:rsidRDefault="00C73608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608" w:rsidRPr="008252CC" w:rsidRDefault="00C73608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3608" w:rsidRPr="008252CC" w:rsidRDefault="00C73608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30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V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Тактическая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23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1.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Тактика нападения. Индивидуальные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7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2.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Групповые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FC2047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FC2047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7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3.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Командные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4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4.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Тактика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051BE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5</w:t>
            </w:r>
          </w:p>
        </w:tc>
      </w:tr>
      <w:tr w:rsidR="005D51DB" w:rsidRPr="008252CC" w:rsidTr="00184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VI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Контрольные испытания и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4B7E2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52CC">
              <w:rPr>
                <w:b/>
              </w:rPr>
              <w:t>4</w:t>
            </w:r>
          </w:p>
        </w:tc>
      </w:tr>
      <w:tr w:rsidR="005D51DB" w:rsidRPr="008252CC" w:rsidTr="001840C6">
        <w:tc>
          <w:tcPr>
            <w:tcW w:w="6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8252CC">
              <w:t>Итого часов: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</w:pPr>
            <w:r w:rsidRPr="008252CC">
              <w:t>В течение года</w:t>
            </w:r>
          </w:p>
        </w:tc>
      </w:tr>
      <w:tr w:rsidR="005D51DB" w:rsidRPr="008252CC" w:rsidTr="001840C6">
        <w:tc>
          <w:tcPr>
            <w:tcW w:w="6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5D51DB" w:rsidP="00313A7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51DB" w:rsidRPr="008252CC" w:rsidRDefault="00C73608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204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DB" w:rsidRPr="008252CC" w:rsidRDefault="00C73608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1DB" w:rsidRPr="008252CC" w:rsidRDefault="00C73608" w:rsidP="002A73B5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175</w:t>
            </w:r>
          </w:p>
        </w:tc>
      </w:tr>
    </w:tbl>
    <w:p w:rsidR="00313A7F" w:rsidRPr="008252CC" w:rsidRDefault="00313A7F" w:rsidP="00313A7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874AEA" w:rsidRDefault="00874AEA" w:rsidP="00313A7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313A7F" w:rsidRPr="008252CC" w:rsidRDefault="00313A7F" w:rsidP="00313A7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  <w:r w:rsidRPr="008252CC">
        <w:rPr>
          <w:b/>
        </w:rPr>
        <w:lastRenderedPageBreak/>
        <w:t>Содержание программ</w:t>
      </w:r>
      <w:r w:rsidR="00B54D94" w:rsidRPr="008252CC">
        <w:rPr>
          <w:b/>
        </w:rPr>
        <w:t xml:space="preserve">ы 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I. Основ</w:t>
      </w:r>
      <w:r w:rsidR="00C73608">
        <w:t>ы знаний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Вводное занятие</w:t>
      </w:r>
      <w:r w:rsidR="00313A7F" w:rsidRPr="008252CC">
        <w:t xml:space="preserve">. </w:t>
      </w:r>
      <w:r w:rsidRPr="008252CC">
        <w:t>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Состав команды. Расстановка и переход игроков. Начало игры и подачи. Перемена подачи. Удары по мячу. Игра двоих. Переход средней линии. Выход мяча из игры. Проигрыш очка или подачи. Счет и результат игры. Правила волейбола. Положение о соревнованиях. Способы проведения соревнований: круговой, с выбиванием, смешанный. Подготовка мест для соревнований. Обязанности судей. Обучение и тренировка как единый процесс формирования и совершенствования двигательных навыков, физических и волевых качеств.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II.</w:t>
      </w:r>
      <w:r w:rsidR="00C73608">
        <w:t xml:space="preserve"> Общая физическая подготовка 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Гимнастические упражнения. Упражнения для мышц рук и плечевого пояса. Упражнения с набивными мячами - поднимание, опускание, перебрасывание с одной руки на другую, броски, ловля. В парах, держась за мяч, упражнения в сопротивлении. Упражнения с гимнастическими поясами, гантелями, резиновыми амортизаторами, на гимнастической стенке массового типа.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Упражнения для мышц туловища и шеи. Упражнения без предметов индивидуальные и в парах (наклоны вперед, назад, вправо, влево, наклоны и повороты головы). Упражнения с набивными мячами - лежа на спине и лицом вниз, сгибание и поднимание ног, мяч зажат между стопами ног, прогибание, наклоны, упражнения в парах.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Упражнения для мышц ног, таза. 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Легкоатлетические упражнения. Бег. Бег с ускорением до 40 м. Низкий старт и стартовый разбег до 60 м. Повторный бег 3 х 20-30 м, 3 х 30-40 м, 4 х 50-60 м. Бег 60 м с низкого старта. Эстафетный бег с этапами до 40 м и до 50-60 м. Бег с препятствиями от 60 до 100 м (количество препятствий от 4 до 10), в качестве препятствий используются набивные мячи, учебные барьеры, условные окопы. Бег в чередовании с ходьбой до 400 м. Кросс до 7 км.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Подвижные игры: “Гонка мячей”, “Салки” (“Пятнашки”), “Невод”, “Метко в цель”, “Подвижная цель”, “Эстафета с бегом”, “Эстафета с прыжками”, “Мяч среднему”, “Охотники и утки”, “Перестрелка”, “Перетягивание через черту”, “Вызывай смену”, “Эстафета футболистов”, “Эстафета баскетболистов”, “Эстафета с прыжками чехардой”, “Встречная эстафета с мячом”, “Ловцы”, “Борьба за мяч”, “Мяч ловцу”, “Перетягивание каната”.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 xml:space="preserve">III. Специальная физическая </w:t>
      </w:r>
      <w:r w:rsidR="00C73608">
        <w:t>подготовка 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Подвижные игры: “День и ночь” (сигнал зрительный, исходные положения самые различные), “Вызов”, “Вызов номеров”, “Попробуй унеси”, различные варианты игры “Салочки”, специальные эстафеты с выполнением заданий в разнообразных сочетаниях и с преодолением препятствий.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Упражнения для развития прыгучести. Приседание и резкое выпрямление ног со взмахом рук вверх; то же с прыжком вверх; то же с набивным мячом (или двумя) в руках (до 2 кг).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Упражнения с отягощением Приседания, выпрыгивания вверх из приседа, полуприседа, прыжки на обеих ногах. Многократные броски набивного мяча (массой 1-2 кг) над собой в прыжке и ловля после приземления. Прыжки на одной и обеих ногах на месте и в движении лицом вперед, боком, спиной вперед. То же с отягощением.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Упражнения для развития качеств, необходимых при выполнении подач. Круговые движения рук в плечевых суставах с большой амплитудой и максимальной быстротой.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lastRenderedPageBreak/>
        <w:t>Упражнения с резиновыми амортизаторами. Упражнения с набивным мячом. Броски мяча: двумя руками из-за головы с максимальным прогибанием при замахе, снизу одной и двумя руками, одной рукой над головой, “крюком” через сетку. Упражнения с партнером. Упражнения с волейбольным мячом (выполняются многократно подряд). Совершенствование ударного движения подачи по мячу на резиновых амортизаторах. Подачи с максимальной силой у тренировочной сетки (в сетку). Подачи мяча слабейшей рукой.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Упражнения для развития качеств, необходимых при выполнении нападающих ударов. Броски набивного мяча из-за головы двумя руками с активным движением кистей сверху вниз - стоя на месте и в прыжке, в прыжке через сетку двумя руками из-за головы, “крюком” в прыжке - в парах и через сетку. Имитация прямого нападающего удара, держа в руках мешочек с песком (до 1 кг).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Упражнения для развития качеств, необходимых при блокировании. Прыжковые упражнения, описанные ранее, в сочетании с подниманием рук вверх с касанием подвешенного набивного мяча. То же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(спрыгивания). Передвижения вдоль сетки лицом к ней приставными шагами правым, левым боком вперед, остановка и принятие исходного положения для блокирования.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Нападающий с набивным мячом перемещается вдоль сетки, выполняет остановки и в прыжке бросает мяч за собой; блокирующий должен своевременно занять исходное положение и прыгнуть на блок так, чтобы ладони были над сеткой в момент выпуска мяча из рук нападающего.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Нападающие выполняют броски и ловлю набивного мяча в рамках групповых тактических действий в нападении, блокирующий выбирает место и блокирует.</w:t>
      </w:r>
    </w:p>
    <w:p w:rsidR="00D77D0A" w:rsidRPr="008252CC" w:rsidRDefault="00C73608" w:rsidP="00313A7F">
      <w:pPr>
        <w:shd w:val="clear" w:color="auto" w:fill="FFFFFF"/>
        <w:spacing w:after="135"/>
        <w:ind w:firstLine="567"/>
      </w:pPr>
      <w:r>
        <w:t>IV. Техническая подготовка 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Техника нападения. Действия без мяча.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Перемещения и стойки: сочетание способов перемещений и стоек с техническими приемами.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Действия с мячом: передача сверху двумя руками из глубины площадки для нападающего удара; передача сверху двумя руками у сетки, стоя спиной по направлению; передача сверху двумя руками в прыжке (вперед-вверх). Подача мяча — верхняя прямая.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Нападающие удары. Нападающий удар из зон 4, 3, 2 с высоких и средних передач.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Техника защиты. Действия без мяча. 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Действия с мячом. Прием мяча: снизу двумя руками; нижняя передача на точность, прием мяча снизу двумя руками с подачи в зонах 6, 1, 5 и первая передача в зоны 4, 3, 2; прием мяча сверху двумя руками с выпадом в сторону и последующим падением и перекатом на бедро и спину.</w:t>
      </w:r>
    </w:p>
    <w:p w:rsidR="00D77D0A" w:rsidRPr="008252CC" w:rsidRDefault="00D77D0A" w:rsidP="00313A7F">
      <w:pPr>
        <w:shd w:val="clear" w:color="auto" w:fill="FFFFFF"/>
        <w:spacing w:after="135"/>
        <w:ind w:firstLine="567"/>
      </w:pPr>
      <w:r w:rsidRPr="008252CC">
        <w:t>Блокирование. Одиночное блокирование прямого нападающего удара по ходу в зонах 4, 3, 2.</w:t>
      </w:r>
    </w:p>
    <w:p w:rsidR="00D77D0A" w:rsidRPr="008252CC" w:rsidRDefault="00C73608" w:rsidP="00D77D0A">
      <w:pPr>
        <w:shd w:val="clear" w:color="auto" w:fill="FFFFFF"/>
        <w:spacing w:after="135"/>
      </w:pPr>
      <w:r>
        <w:t>V. Тактическая подготовка </w:t>
      </w:r>
    </w:p>
    <w:p w:rsidR="00D77D0A" w:rsidRPr="008252CC" w:rsidRDefault="00D77D0A" w:rsidP="00D77D0A">
      <w:pPr>
        <w:shd w:val="clear" w:color="auto" w:fill="FFFFFF"/>
        <w:spacing w:after="135"/>
      </w:pPr>
      <w:r w:rsidRPr="008252CC">
        <w:t>Техника нападения. Действия без мяча.</w:t>
      </w:r>
    </w:p>
    <w:p w:rsidR="00D77D0A" w:rsidRPr="008252CC" w:rsidRDefault="00D77D0A" w:rsidP="00D77D0A">
      <w:pPr>
        <w:shd w:val="clear" w:color="auto" w:fill="FFFFFF"/>
        <w:spacing w:after="135"/>
      </w:pPr>
      <w:r w:rsidRPr="008252CC">
        <w:t>Перемещения и стойки: сочетание способов перемещений и стоек с техническими приемами.</w:t>
      </w:r>
    </w:p>
    <w:p w:rsidR="00D77D0A" w:rsidRPr="008252CC" w:rsidRDefault="00D77D0A" w:rsidP="00D77D0A">
      <w:pPr>
        <w:shd w:val="clear" w:color="auto" w:fill="FFFFFF"/>
        <w:spacing w:after="135"/>
      </w:pPr>
      <w:r w:rsidRPr="008252CC">
        <w:lastRenderedPageBreak/>
        <w:t>Действия с мячом: передача сверху двумя руками из глубины площадки для нападающего удара; передача сверху двумя руками у сетки, стоя спиной по направлению; передача сверху двумя руками в прыжке (вперед-вверх). Подача мяча — верхняя прямая.</w:t>
      </w:r>
    </w:p>
    <w:p w:rsidR="00D77D0A" w:rsidRPr="008252CC" w:rsidRDefault="00D77D0A" w:rsidP="00D77D0A">
      <w:pPr>
        <w:shd w:val="clear" w:color="auto" w:fill="FFFFFF"/>
        <w:spacing w:after="135"/>
      </w:pPr>
      <w:r w:rsidRPr="008252CC">
        <w:t>Нападающие удары. Нападающий удар из зон 4, 3, 2 с высоких и средних передач.</w:t>
      </w:r>
    </w:p>
    <w:p w:rsidR="00D77D0A" w:rsidRPr="008252CC" w:rsidRDefault="00D77D0A" w:rsidP="00D77D0A">
      <w:pPr>
        <w:shd w:val="clear" w:color="auto" w:fill="FFFFFF"/>
        <w:spacing w:after="135"/>
      </w:pPr>
      <w:r w:rsidRPr="008252CC">
        <w:t>Техника защиты. Действия без мяча. 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</w:t>
      </w:r>
    </w:p>
    <w:p w:rsidR="00D77D0A" w:rsidRPr="008252CC" w:rsidRDefault="00D77D0A" w:rsidP="00D77D0A">
      <w:pPr>
        <w:shd w:val="clear" w:color="auto" w:fill="FFFFFF"/>
        <w:spacing w:after="135"/>
      </w:pPr>
      <w:r w:rsidRPr="008252CC">
        <w:t>Действия с мячом. Прием мяча: снизу двумя руками; нижняя передача на точность, прием мяча снизу двумя руками с подачи в зонах 6, 1, 5 и первая передача в зоны 4, 3, 2; прием мяча сверху двумя руками с выпадом в сторону и последующим падением и перекатом на бедро и спину. Блокирование. Одиночное блокирование прямого нападающего удара по ходу в зонах 4, 3, 2.</w:t>
      </w:r>
    </w:p>
    <w:p w:rsidR="00D77D0A" w:rsidRPr="008252CC" w:rsidRDefault="00D77D0A" w:rsidP="00D77D0A">
      <w:pPr>
        <w:shd w:val="clear" w:color="auto" w:fill="FFFFFF"/>
        <w:spacing w:after="135"/>
      </w:pPr>
      <w:r w:rsidRPr="008252CC">
        <w:t>VI. Контрол</w:t>
      </w:r>
      <w:r w:rsidR="00C73608">
        <w:t>ьные испытания и соревнования </w:t>
      </w:r>
    </w:p>
    <w:p w:rsidR="00D77D0A" w:rsidRPr="008252CC" w:rsidRDefault="00D77D0A" w:rsidP="00D77D0A">
      <w:pPr>
        <w:shd w:val="clear" w:color="auto" w:fill="FFFFFF"/>
        <w:spacing w:after="135"/>
      </w:pPr>
      <w:r w:rsidRPr="008252CC">
        <w:t>Принять участие в соревнованиях. Контрольные игры и соревнования. Организация и проведение соревнований. Разбор проведенных игр. Устранение ошибок. Установка на предстоящую игру (на макете). Технический план игры команды и задания отдельным игрокам. Характеристика команды противника. Общая оценка игры и действий отдельных игроков.</w:t>
      </w:r>
    </w:p>
    <w:p w:rsidR="00D77D0A" w:rsidRPr="008252CC" w:rsidRDefault="00C73608" w:rsidP="00D77D0A">
      <w:pPr>
        <w:shd w:val="clear" w:color="auto" w:fill="FFFFFF"/>
        <w:spacing w:after="135"/>
      </w:pPr>
      <w:r>
        <w:t xml:space="preserve">Итоговое занятие </w:t>
      </w:r>
    </w:p>
    <w:p w:rsidR="00BC5D3A" w:rsidRPr="008252CC" w:rsidRDefault="00D77D0A" w:rsidP="00313A7F">
      <w:pPr>
        <w:shd w:val="clear" w:color="auto" w:fill="FFFFFF"/>
        <w:spacing w:after="135"/>
      </w:pPr>
      <w:r w:rsidRPr="008252CC">
        <w:t>Техника безопасности во время летних каникул.</w:t>
      </w:r>
    </w:p>
    <w:p w:rsidR="00313A7F" w:rsidRPr="008252CC" w:rsidRDefault="00313A7F" w:rsidP="00313A7F">
      <w:pPr>
        <w:spacing w:after="135"/>
        <w:jc w:val="center"/>
        <w:rPr>
          <w:b/>
        </w:rPr>
      </w:pPr>
      <w:r w:rsidRPr="008252CC">
        <w:rPr>
          <w:b/>
        </w:rPr>
        <w:t>Методическое обеспечение образовательной</w:t>
      </w:r>
      <w:r w:rsidR="00C73608">
        <w:rPr>
          <w:b/>
        </w:rPr>
        <w:t xml:space="preserve"> программы по волейболу </w:t>
      </w:r>
      <w:r w:rsidRPr="008252CC">
        <w:rPr>
          <w:b/>
        </w:rPr>
        <w:t xml:space="preserve"> обучения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7"/>
        <w:gridCol w:w="2486"/>
        <w:gridCol w:w="2003"/>
        <w:gridCol w:w="2246"/>
        <w:gridCol w:w="1584"/>
      </w:tblGrid>
      <w:tr w:rsidR="00874AEA" w:rsidRPr="008252CC" w:rsidTr="008252CC">
        <w:trPr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jc w:val="center"/>
            </w:pPr>
            <w:r w:rsidRPr="008252CC">
              <w:t>Раздел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jc w:val="center"/>
            </w:pPr>
            <w:r w:rsidRPr="008252CC">
              <w:t>Форма занятий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jc w:val="center"/>
            </w:pPr>
            <w:r w:rsidRPr="008252CC">
              <w:t>Дидактический материал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jc w:val="center"/>
            </w:pPr>
            <w:r w:rsidRPr="008252CC">
              <w:t>Техническое оснащение</w:t>
            </w:r>
          </w:p>
        </w:tc>
        <w:tc>
          <w:tcPr>
            <w:tcW w:w="1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jc w:val="center"/>
            </w:pPr>
            <w:r w:rsidRPr="008252CC">
              <w:t>Форма подведения итогов</w:t>
            </w:r>
          </w:p>
        </w:tc>
      </w:tr>
      <w:tr w:rsidR="00874AEA" w:rsidRPr="008252CC" w:rsidTr="008252CC">
        <w:trPr>
          <w:trHeight w:val="543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1. Основы знаний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беседы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литература по теме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наглядные пособия</w:t>
            </w:r>
          </w:p>
        </w:tc>
        <w:tc>
          <w:tcPr>
            <w:tcW w:w="1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 </w:t>
            </w:r>
          </w:p>
        </w:tc>
      </w:tr>
      <w:tr w:rsidR="00874AEA" w:rsidRPr="008252CC" w:rsidTr="008252CC">
        <w:trPr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2. Общая физическая подготовка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Практикум: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занятие поточным методом;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круговая тренировка;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занятие фронтальным методом;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работа по станциям;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самостоятельные занятия;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тестирование.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- литература по теме;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слайды;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карточки с заданием.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- скакалки;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гимнастические скамейки;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гимнастическая стенка;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гимнастические маты;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перекладины;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мячи;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медболы.</w:t>
            </w:r>
          </w:p>
        </w:tc>
        <w:tc>
          <w:tcPr>
            <w:tcW w:w="1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контрольные нормативы по ОФП</w:t>
            </w:r>
          </w:p>
        </w:tc>
      </w:tr>
      <w:tr w:rsidR="00874AEA" w:rsidRPr="008252CC" w:rsidTr="008252CC">
        <w:trPr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3. Специальная физическая подготовка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Практикум: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 xml:space="preserve">- занятие поточным </w:t>
            </w:r>
            <w:r w:rsidR="00874AEA">
              <w:t xml:space="preserve">и фронтальным </w:t>
            </w:r>
            <w:r w:rsidRPr="008252CC">
              <w:t>методом;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круговая тренировка;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работа по станциям;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самостоятельные занятия;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тестирование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- литература по теме;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слайды;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карточки с заданием.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- скакалки;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гимнастические скамейки</w:t>
            </w:r>
            <w:r w:rsidR="00874AEA">
              <w:t xml:space="preserve"> и стенка</w:t>
            </w:r>
            <w:r w:rsidRPr="008252CC">
              <w:t>;</w:t>
            </w:r>
            <w:bookmarkStart w:id="2" w:name="_GoBack"/>
            <w:bookmarkEnd w:id="2"/>
          </w:p>
          <w:p w:rsidR="00313A7F" w:rsidRPr="008252CC" w:rsidRDefault="00874AEA" w:rsidP="00FE6FA0">
            <w:pPr>
              <w:spacing w:line="276" w:lineRule="auto"/>
            </w:pPr>
            <w:r>
              <w:t>- гимн-ие</w:t>
            </w:r>
            <w:r w:rsidR="00313A7F" w:rsidRPr="008252CC">
              <w:t xml:space="preserve"> маты;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- перекладины;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мячи;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медболы.</w:t>
            </w:r>
          </w:p>
        </w:tc>
        <w:tc>
          <w:tcPr>
            <w:tcW w:w="1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контрольные нормативы по СФП</w:t>
            </w:r>
          </w:p>
        </w:tc>
      </w:tr>
      <w:tr w:rsidR="00874AEA" w:rsidRPr="008252CC" w:rsidTr="008252CC">
        <w:trPr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4. Техническая подготовка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Практикум: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lastRenderedPageBreak/>
              <w:t>- занятие поточным</w:t>
            </w:r>
            <w:r w:rsidR="00874AEA">
              <w:t xml:space="preserve"> и фронтальным</w:t>
            </w:r>
            <w:r w:rsidRPr="008252CC">
              <w:t xml:space="preserve"> методом;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круговая тренировка;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работа по станциям;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самостоятельные занятия;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тестирование;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турнир.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lastRenderedPageBreak/>
              <w:t>- литература по теме;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lastRenderedPageBreak/>
              <w:t>- слайды;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видеоматериалы;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карточки с заданием.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lastRenderedPageBreak/>
              <w:t>- волейбольные мячи;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lastRenderedPageBreak/>
              <w:t>- волейбольная сетка;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медболы;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резиновая лента</w:t>
            </w:r>
          </w:p>
        </w:tc>
        <w:tc>
          <w:tcPr>
            <w:tcW w:w="1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lastRenderedPageBreak/>
              <w:t>- контрольные нормативы;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lastRenderedPageBreak/>
              <w:t>- учебно-тренировочная игра;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помощь в су действе.</w:t>
            </w:r>
          </w:p>
        </w:tc>
      </w:tr>
      <w:tr w:rsidR="00874AEA" w:rsidRPr="008252CC" w:rsidTr="008252CC">
        <w:trPr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lastRenderedPageBreak/>
              <w:t>5. Тактическая подготовка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Практикум: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 xml:space="preserve">- занятие поточным </w:t>
            </w:r>
            <w:r w:rsidR="00874AEA">
              <w:t xml:space="preserve"> и фронтальным </w:t>
            </w:r>
            <w:r w:rsidRPr="008252CC">
              <w:t>методом;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круговая тренировка;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работа по станциям;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самостоятельные занятия;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тестирование;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турнир.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- литература по теме;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слайды;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видео</w:t>
            </w:r>
            <w:r w:rsidR="00FE6FA0" w:rsidRPr="008252CC">
              <w:t>-</w:t>
            </w:r>
            <w:r w:rsidRPr="008252CC">
              <w:t>материалы;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карточки с заданием.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- волейбольные мячи;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волейбольная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сетка;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резиновая лента</w:t>
            </w:r>
          </w:p>
        </w:tc>
        <w:tc>
          <w:tcPr>
            <w:tcW w:w="1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- контрольные нормативы;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учебно-тренировочная игра;</w:t>
            </w:r>
          </w:p>
        </w:tc>
      </w:tr>
      <w:tr w:rsidR="00874AEA" w:rsidRPr="008252CC" w:rsidTr="008252CC">
        <w:trPr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6. Контрольные испытания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Практикум: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самостоятельные занятия;</w:t>
            </w:r>
          </w:p>
          <w:p w:rsidR="00313A7F" w:rsidRPr="008252CC" w:rsidRDefault="006A10B2" w:rsidP="00FE6FA0">
            <w:pPr>
              <w:spacing w:line="276" w:lineRule="auto"/>
            </w:pPr>
            <w:r>
              <w:t>- тестирование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- карточки с заданием.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- скакалки;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гимнастическая стенка</w:t>
            </w:r>
            <w:r w:rsidR="00874AEA">
              <w:t xml:space="preserve"> и перекладина</w:t>
            </w:r>
            <w:r w:rsidRPr="008252CC">
              <w:t>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гимнастические маты;</w:t>
            </w:r>
          </w:p>
          <w:p w:rsidR="00313A7F" w:rsidRPr="008252CC" w:rsidRDefault="00874AEA" w:rsidP="00FE6FA0">
            <w:pPr>
              <w:spacing w:line="276" w:lineRule="auto"/>
            </w:pPr>
            <w:r>
              <w:t>- мячи</w:t>
            </w:r>
          </w:p>
        </w:tc>
        <w:tc>
          <w:tcPr>
            <w:tcW w:w="1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3A7F" w:rsidRPr="008252CC" w:rsidRDefault="00313A7F" w:rsidP="00FE6FA0">
            <w:pPr>
              <w:spacing w:line="276" w:lineRule="auto"/>
            </w:pPr>
            <w:r w:rsidRPr="008252CC">
              <w:t>- контрольные нормативы;</w:t>
            </w:r>
          </w:p>
          <w:p w:rsidR="00313A7F" w:rsidRPr="008252CC" w:rsidRDefault="00313A7F" w:rsidP="00FE6FA0">
            <w:pPr>
              <w:spacing w:line="276" w:lineRule="auto"/>
            </w:pPr>
            <w:r w:rsidRPr="008252CC">
              <w:t>- помощь в су действе.</w:t>
            </w:r>
          </w:p>
        </w:tc>
      </w:tr>
    </w:tbl>
    <w:p w:rsidR="00BC5D3A" w:rsidRPr="008252CC" w:rsidRDefault="00BC5D3A" w:rsidP="00C85596">
      <w:pPr>
        <w:jc w:val="both"/>
        <w:rPr>
          <w:b/>
        </w:rPr>
      </w:pPr>
    </w:p>
    <w:p w:rsidR="00BC5D3A" w:rsidRPr="008252CC" w:rsidRDefault="00BC5D3A" w:rsidP="008252CC">
      <w:pPr>
        <w:jc w:val="center"/>
        <w:rPr>
          <w:b/>
        </w:rPr>
      </w:pPr>
      <w:r w:rsidRPr="008252CC">
        <w:rPr>
          <w:b/>
        </w:rPr>
        <w:t>Формы контроля над динамикой физической подготовленности детей:</w:t>
      </w:r>
    </w:p>
    <w:p w:rsidR="00BC5D3A" w:rsidRPr="008252CC" w:rsidRDefault="00BC5D3A" w:rsidP="00BC5D3A">
      <w:pPr>
        <w:ind w:firstLine="600"/>
        <w:jc w:val="both"/>
      </w:pPr>
      <w:r w:rsidRPr="008252CC">
        <w:t>- диагностика физической подготовленности;</w:t>
      </w:r>
    </w:p>
    <w:p w:rsidR="00BC5D3A" w:rsidRPr="008252CC" w:rsidRDefault="00BC5D3A" w:rsidP="00BC5D3A">
      <w:pPr>
        <w:ind w:firstLine="600"/>
        <w:jc w:val="both"/>
      </w:pPr>
      <w:r w:rsidRPr="008252CC">
        <w:t>- промежуточное тестирование в течение учебного года;</w:t>
      </w:r>
    </w:p>
    <w:p w:rsidR="00BC5D3A" w:rsidRPr="008252CC" w:rsidRDefault="00BC5D3A" w:rsidP="00BC5D3A">
      <w:pPr>
        <w:ind w:firstLine="600"/>
        <w:jc w:val="both"/>
      </w:pPr>
      <w:r w:rsidRPr="008252CC">
        <w:t>- врачебный контроль над уровнем развития детей</w:t>
      </w:r>
    </w:p>
    <w:p w:rsidR="00BC5D3A" w:rsidRPr="008252CC" w:rsidRDefault="00BC5D3A" w:rsidP="00BC5D3A">
      <w:pPr>
        <w:ind w:firstLine="600"/>
        <w:jc w:val="both"/>
      </w:pPr>
      <w:r w:rsidRPr="008252CC">
        <w:t xml:space="preserve">  (антропометрические данные);</w:t>
      </w:r>
    </w:p>
    <w:p w:rsidR="00BC5D3A" w:rsidRPr="008252CC" w:rsidRDefault="00BC5D3A" w:rsidP="00BC5D3A">
      <w:pPr>
        <w:ind w:firstLine="600"/>
        <w:jc w:val="both"/>
      </w:pPr>
      <w:r w:rsidRPr="008252CC">
        <w:t>- педагогические наблюдения;</w:t>
      </w:r>
    </w:p>
    <w:p w:rsidR="00BC5D3A" w:rsidRPr="008252CC" w:rsidRDefault="00BC5D3A" w:rsidP="00BC5D3A">
      <w:pPr>
        <w:ind w:firstLine="600"/>
        <w:jc w:val="both"/>
      </w:pPr>
      <w:r w:rsidRPr="008252CC">
        <w:t>- анкетирование;</w:t>
      </w:r>
    </w:p>
    <w:p w:rsidR="00BC5D3A" w:rsidRPr="008252CC" w:rsidRDefault="00BC5D3A" w:rsidP="00BC5D3A">
      <w:pPr>
        <w:ind w:firstLine="600"/>
        <w:jc w:val="both"/>
      </w:pPr>
      <w:r w:rsidRPr="008252CC">
        <w:t>- беседы с родителями и педагогами об изменениях в действиях ребёнка</w:t>
      </w:r>
    </w:p>
    <w:p w:rsidR="00BC5D3A" w:rsidRPr="008252CC" w:rsidRDefault="00BC5D3A" w:rsidP="00BC5D3A">
      <w:pPr>
        <w:ind w:firstLine="600"/>
        <w:jc w:val="both"/>
      </w:pPr>
      <w:r w:rsidRPr="008252CC">
        <w:t xml:space="preserve">   по физическому саморазвитию;</w:t>
      </w:r>
    </w:p>
    <w:p w:rsidR="00BC5D3A" w:rsidRPr="008252CC" w:rsidRDefault="00BC5D3A" w:rsidP="00BC5D3A">
      <w:pPr>
        <w:ind w:firstLine="600"/>
        <w:jc w:val="both"/>
      </w:pPr>
      <w:r w:rsidRPr="008252CC">
        <w:t>- участие воспитанников в оздоровительных мероприятиях.</w:t>
      </w:r>
    </w:p>
    <w:p w:rsidR="00FE6FA0" w:rsidRPr="008252CC" w:rsidRDefault="00FE6FA0" w:rsidP="00FE6FA0">
      <w:pPr>
        <w:spacing w:after="135"/>
        <w:jc w:val="center"/>
        <w:rPr>
          <w:b/>
          <w:i/>
        </w:rPr>
      </w:pPr>
      <w:r w:rsidRPr="008252CC">
        <w:rPr>
          <w:b/>
          <w:i/>
        </w:rPr>
        <w:t>Контрольные испытания</w:t>
      </w:r>
    </w:p>
    <w:p w:rsidR="00FE6FA0" w:rsidRPr="008252CC" w:rsidRDefault="00FE6FA0" w:rsidP="00874AEA">
      <w:pPr>
        <w:shd w:val="clear" w:color="auto" w:fill="FFFFFF"/>
        <w:spacing w:after="135"/>
        <w:ind w:firstLine="567"/>
      </w:pPr>
      <w:r w:rsidRPr="008252CC">
        <w:t>Общефизическая подготовка</w:t>
      </w:r>
    </w:p>
    <w:p w:rsidR="00FE6FA0" w:rsidRPr="008252CC" w:rsidRDefault="004B7E2A" w:rsidP="00874AEA">
      <w:pPr>
        <w:shd w:val="clear" w:color="auto" w:fill="FFFFFF"/>
        <w:spacing w:after="135"/>
        <w:ind w:firstLine="567"/>
      </w:pPr>
      <w:r w:rsidRPr="008252CC">
        <w:t>Бег 30 м 6</w:t>
      </w:r>
      <w:r w:rsidR="00FE6FA0" w:rsidRPr="008252CC">
        <w:t xml:space="preserve"> х 5 м. На расстоянии 5 м чертятся две линии -стартовая и контрольная. По зрительному сигналу учащийся бежит, преодолевая 5 м шесть раз. При изменении движения в обратном направлении обе ноги испытуемого должны пересечь линию.</w:t>
      </w:r>
    </w:p>
    <w:p w:rsidR="00FE6FA0" w:rsidRPr="008252CC" w:rsidRDefault="00FE6FA0" w:rsidP="00874AEA">
      <w:pPr>
        <w:shd w:val="clear" w:color="auto" w:fill="FFFFFF"/>
        <w:spacing w:after="135"/>
        <w:ind w:firstLine="567"/>
      </w:pPr>
      <w:r w:rsidRPr="008252CC">
        <w:t>Прыжок в длину с места. Замер делается от контрольной линии до ближайшего к ней следа испытуемого при приземлении. Из трех попыток берется лучший результат.</w:t>
      </w:r>
    </w:p>
    <w:p w:rsidR="00FE6FA0" w:rsidRPr="008252CC" w:rsidRDefault="00FE6FA0" w:rsidP="00874AEA">
      <w:pPr>
        <w:shd w:val="clear" w:color="auto" w:fill="FFFFFF"/>
        <w:spacing w:after="135"/>
        <w:ind w:firstLine="567"/>
      </w:pPr>
      <w:r w:rsidRPr="008252CC">
        <w:t>Метание набивого мяча массой 1 кг из-за головы двумя руками. Испытуемый стоит у линии, одна нога впереди, держа мяч двумя руками внизу перед собой. Поднимая мяч вверх замахом назад за голову, испытуемый производит бросок вперед.</w:t>
      </w:r>
    </w:p>
    <w:p w:rsidR="00FE6FA0" w:rsidRPr="008252CC" w:rsidRDefault="00FE6FA0" w:rsidP="00874AEA">
      <w:pPr>
        <w:spacing w:after="135"/>
        <w:ind w:firstLine="567"/>
      </w:pPr>
      <w:r w:rsidRPr="008252CC">
        <w:t>Техническая подготовки</w:t>
      </w:r>
    </w:p>
    <w:p w:rsidR="00FE6FA0" w:rsidRPr="008252CC" w:rsidRDefault="00FE6FA0" w:rsidP="00874AEA">
      <w:pPr>
        <w:shd w:val="clear" w:color="auto" w:fill="FFFFFF"/>
        <w:spacing w:after="135"/>
        <w:ind w:firstLine="567"/>
      </w:pPr>
      <w:r w:rsidRPr="008252CC">
        <w:lastRenderedPageBreak/>
        <w:t>Испытания на точность передачи. В испытаниях создаются условия, при которых можно получить количественные результаты: устанавливаются ограничители расстояния и высоты передачи - рейки, цветные ленты, обручи (гимнастические), наносятся линии. При передачах из зоны 3 в зоны 2 и 4 расстояние передачи 3-3,5 м, высота ограничивается 3 м, расстояние от сетки - не более 1,5 м. Каждый учащийся выполняет 5 попыток; учитывается количество передач, отвечающих требованиям в испытании, а также качество исполнения передачи (передачи с нарушением правил не засчитываются).</w:t>
      </w:r>
    </w:p>
    <w:p w:rsidR="00FE6FA0" w:rsidRPr="008252CC" w:rsidRDefault="00FE6FA0" w:rsidP="00874AEA">
      <w:pPr>
        <w:shd w:val="clear" w:color="auto" w:fill="FFFFFF"/>
        <w:spacing w:after="135"/>
        <w:ind w:firstLine="567"/>
      </w:pPr>
      <w:r w:rsidRPr="008252CC">
        <w:t>Испытание на точность передачи через сетку. На противоположной стороне площадки очерчивается зона, куда надо послать мяч: в зоне 4 — размером 2 х 1, в зоне 1 и в зоне 6 - размером 3 х 3 м. Каждый учащийся выполняет 5 попыток в каждую зону, учитывается количественная и качественная сторона исполнения.</w:t>
      </w:r>
    </w:p>
    <w:p w:rsidR="00FE6FA0" w:rsidRPr="008252CC" w:rsidRDefault="00FE6FA0" w:rsidP="00874AEA">
      <w:pPr>
        <w:shd w:val="clear" w:color="auto" w:fill="FFFFFF"/>
        <w:spacing w:after="135"/>
        <w:ind w:firstLine="567"/>
      </w:pPr>
      <w:r w:rsidRPr="008252CC">
        <w:t>Испытания на точность подач. Основные требования: при качественном техническом исполнении заданного способа подачи послать мяч в определенный участок площадки: правая (левая) половина площадки, зоны 4-5 (1-2), площадь у боковых линий в зонах 5-4 и 1-2 (размером 6 х 2 м), в зоне 6 у лицевой линии размером 3 х 3 м. Каждый учащийся исполняет 3 попытки (в учебно-тренировочных группах - 5 попыток).</w:t>
      </w:r>
    </w:p>
    <w:p w:rsidR="00FE6FA0" w:rsidRPr="008252CC" w:rsidRDefault="00FE6FA0" w:rsidP="00874AEA">
      <w:pPr>
        <w:shd w:val="clear" w:color="auto" w:fill="FFFFFF"/>
        <w:spacing w:after="135"/>
        <w:ind w:firstLine="567"/>
      </w:pPr>
      <w:r w:rsidRPr="008252CC">
        <w:t>Испытания на точность нападающего удара. Требования к этим испытаниям состоят в том, чтобы испытуемые качественно, в техническом отношении, смогли выполнить тот или иной способ нападающего удара в три зоны: 1, 6, 5 из зон 4,2.</w:t>
      </w:r>
    </w:p>
    <w:p w:rsidR="00FE6FA0" w:rsidRPr="008252CC" w:rsidRDefault="00FE6FA0" w:rsidP="00874AEA">
      <w:pPr>
        <w:shd w:val="clear" w:color="auto" w:fill="FFFFFF"/>
        <w:spacing w:after="135"/>
        <w:ind w:firstLine="567"/>
      </w:pPr>
      <w:r w:rsidRPr="008252CC">
        <w:t>Испытание в защитных действиях (“защита зоны”). Испытуемый находится в зоне 6 в круге диаметром 2,5 м. Стоя на подставке, учащийся ударом с собственного подбрасывания посылает мяч через сетку из зон 4 и 2.</w:t>
      </w:r>
    </w:p>
    <w:p w:rsidR="00FE6FA0" w:rsidRPr="008252CC" w:rsidRDefault="00FE6FA0" w:rsidP="00874AEA">
      <w:pPr>
        <w:shd w:val="clear" w:color="auto" w:fill="FFFFFF"/>
        <w:spacing w:after="135"/>
        <w:ind w:firstLine="567"/>
      </w:pPr>
      <w:r w:rsidRPr="008252CC">
        <w:t>Учащийся должен применить все изученные до этого приемы защиты. Количество ударов для каждого года обучения различное: группа начальной подготовки - первый год обучения -5; второй год обучения - 10; учебно-тренировочные группы, первый год обучения - 15, второй год обучения - 20.</w:t>
      </w:r>
    </w:p>
    <w:p w:rsidR="00BC5D3A" w:rsidRPr="008252CC" w:rsidRDefault="00FE6FA0" w:rsidP="00874AEA">
      <w:pPr>
        <w:shd w:val="clear" w:color="auto" w:fill="FFFFFF"/>
        <w:spacing w:after="135"/>
        <w:ind w:firstLine="567"/>
      </w:pPr>
      <w:r w:rsidRPr="008252CC">
        <w:t>Тактическая подготовка. 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 (по заданию). Дается 10 попыток, а с 14-16 лет - 15 попыток. Учитывается количество правильных попыток и качество приема. 2) Выбор способа действия: прием мяча от нападающего удара или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BC5D3A" w:rsidRPr="008252CC" w:rsidRDefault="00BC5D3A" w:rsidP="00BC5D3A">
      <w:pPr>
        <w:jc w:val="center"/>
        <w:rPr>
          <w:b/>
          <w:i/>
        </w:rPr>
      </w:pPr>
      <w:r w:rsidRPr="008252CC">
        <w:rPr>
          <w:b/>
          <w:i/>
        </w:rPr>
        <w:t>Формы и способы контроля</w:t>
      </w:r>
    </w:p>
    <w:p w:rsidR="00BC5D3A" w:rsidRPr="008252CC" w:rsidRDefault="00BC5D3A" w:rsidP="00BC5D3A">
      <w:pPr>
        <w:jc w:val="center"/>
        <w:rPr>
          <w:b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440"/>
        <w:gridCol w:w="1795"/>
        <w:gridCol w:w="2231"/>
        <w:gridCol w:w="1811"/>
      </w:tblGrid>
      <w:tr w:rsidR="00BC5D3A" w:rsidRPr="008252CC" w:rsidTr="00AD25A4">
        <w:tc>
          <w:tcPr>
            <w:tcW w:w="1996" w:type="dxa"/>
          </w:tcPr>
          <w:p w:rsidR="00BC5D3A" w:rsidRPr="008252CC" w:rsidRDefault="00BC5D3A" w:rsidP="00AD25A4">
            <w:pPr>
              <w:jc w:val="center"/>
            </w:pPr>
            <w:r w:rsidRPr="008252CC">
              <w:t>Виды контроля</w:t>
            </w:r>
          </w:p>
        </w:tc>
        <w:tc>
          <w:tcPr>
            <w:tcW w:w="2530" w:type="dxa"/>
          </w:tcPr>
          <w:p w:rsidR="00BC5D3A" w:rsidRPr="008252CC" w:rsidRDefault="00BC5D3A" w:rsidP="00AD25A4">
            <w:pPr>
              <w:jc w:val="center"/>
            </w:pPr>
            <w:r w:rsidRPr="008252CC">
              <w:t>Содержание</w:t>
            </w:r>
          </w:p>
        </w:tc>
        <w:tc>
          <w:tcPr>
            <w:tcW w:w="1313" w:type="dxa"/>
          </w:tcPr>
          <w:p w:rsidR="00BC5D3A" w:rsidRPr="008252CC" w:rsidRDefault="00BC5D3A" w:rsidP="00AD25A4">
            <w:pPr>
              <w:jc w:val="center"/>
            </w:pPr>
            <w:r w:rsidRPr="008252CC">
              <w:t>Формы контроля</w:t>
            </w:r>
          </w:p>
        </w:tc>
        <w:tc>
          <w:tcPr>
            <w:tcW w:w="2261" w:type="dxa"/>
          </w:tcPr>
          <w:p w:rsidR="00BC5D3A" w:rsidRPr="008252CC" w:rsidRDefault="00BC5D3A" w:rsidP="00AD25A4">
            <w:pPr>
              <w:jc w:val="center"/>
            </w:pPr>
            <w:r w:rsidRPr="008252CC">
              <w:t>Способы контроля</w:t>
            </w:r>
          </w:p>
        </w:tc>
        <w:tc>
          <w:tcPr>
            <w:tcW w:w="1885" w:type="dxa"/>
          </w:tcPr>
          <w:p w:rsidR="00BC5D3A" w:rsidRPr="008252CC" w:rsidRDefault="00BC5D3A" w:rsidP="00AD25A4">
            <w:pPr>
              <w:jc w:val="center"/>
            </w:pPr>
            <w:r w:rsidRPr="008252CC">
              <w:t>Сроки контроля</w:t>
            </w:r>
          </w:p>
        </w:tc>
      </w:tr>
      <w:tr w:rsidR="00BC5D3A" w:rsidRPr="008252CC" w:rsidTr="00AD25A4">
        <w:tc>
          <w:tcPr>
            <w:tcW w:w="1996" w:type="dxa"/>
          </w:tcPr>
          <w:p w:rsidR="00BC5D3A" w:rsidRPr="008252CC" w:rsidRDefault="00BC5D3A" w:rsidP="00AD25A4">
            <w:pPr>
              <w:jc w:val="center"/>
            </w:pPr>
            <w:r w:rsidRPr="008252CC">
              <w:t>Вводный</w:t>
            </w:r>
          </w:p>
        </w:tc>
        <w:tc>
          <w:tcPr>
            <w:tcW w:w="2530" w:type="dxa"/>
          </w:tcPr>
          <w:p w:rsidR="00BC5D3A" w:rsidRPr="008252CC" w:rsidRDefault="00BC5D3A" w:rsidP="00AD25A4">
            <w:r w:rsidRPr="008252CC">
              <w:t>Общая физическая подготовка, определение физических способностей</w:t>
            </w:r>
          </w:p>
        </w:tc>
        <w:tc>
          <w:tcPr>
            <w:tcW w:w="1313" w:type="dxa"/>
          </w:tcPr>
          <w:p w:rsidR="00BC5D3A" w:rsidRPr="008252CC" w:rsidRDefault="00BC5D3A" w:rsidP="00AD25A4">
            <w:pPr>
              <w:jc w:val="center"/>
            </w:pPr>
            <w:r w:rsidRPr="008252CC">
              <w:t>Тест</w:t>
            </w:r>
          </w:p>
        </w:tc>
        <w:tc>
          <w:tcPr>
            <w:tcW w:w="2261" w:type="dxa"/>
          </w:tcPr>
          <w:p w:rsidR="00BC5D3A" w:rsidRPr="008252CC" w:rsidRDefault="00BC5D3A" w:rsidP="00AD25A4">
            <w:r w:rsidRPr="008252CC">
              <w:t>Зачеты,</w:t>
            </w:r>
          </w:p>
          <w:p w:rsidR="00BC5D3A" w:rsidRPr="008252CC" w:rsidRDefault="00BC5D3A" w:rsidP="00AD25A4">
            <w:r w:rsidRPr="008252CC">
              <w:t>Соревнования,</w:t>
            </w:r>
          </w:p>
          <w:p w:rsidR="00BC5D3A" w:rsidRPr="008252CC" w:rsidRDefault="00BC5D3A" w:rsidP="00AD25A4">
            <w:r w:rsidRPr="008252CC">
              <w:t xml:space="preserve">Диагностическая </w:t>
            </w:r>
          </w:p>
          <w:p w:rsidR="00BC5D3A" w:rsidRPr="008252CC" w:rsidRDefault="00BC5D3A" w:rsidP="00AD25A4">
            <w:r w:rsidRPr="008252CC">
              <w:t>карта</w:t>
            </w:r>
          </w:p>
        </w:tc>
        <w:tc>
          <w:tcPr>
            <w:tcW w:w="1885" w:type="dxa"/>
          </w:tcPr>
          <w:p w:rsidR="00BC5D3A" w:rsidRPr="008252CC" w:rsidRDefault="00BC5D3A" w:rsidP="00AD25A4">
            <w:pPr>
              <w:jc w:val="center"/>
            </w:pPr>
            <w:r w:rsidRPr="008252CC">
              <w:t>Сентябрь</w:t>
            </w:r>
          </w:p>
        </w:tc>
      </w:tr>
      <w:tr w:rsidR="00BC5D3A" w:rsidRPr="008252CC" w:rsidTr="00AD25A4">
        <w:tc>
          <w:tcPr>
            <w:tcW w:w="1996" w:type="dxa"/>
          </w:tcPr>
          <w:p w:rsidR="00BC5D3A" w:rsidRPr="008252CC" w:rsidRDefault="00BC5D3A" w:rsidP="00AD25A4">
            <w:pPr>
              <w:jc w:val="center"/>
            </w:pPr>
            <w:r w:rsidRPr="008252CC">
              <w:t>Текущий</w:t>
            </w:r>
          </w:p>
        </w:tc>
        <w:tc>
          <w:tcPr>
            <w:tcW w:w="2530" w:type="dxa"/>
          </w:tcPr>
          <w:p w:rsidR="00BC5D3A" w:rsidRPr="008252CC" w:rsidRDefault="00BC5D3A" w:rsidP="00AD25A4">
            <w:r w:rsidRPr="008252CC">
              <w:t>Усвоение учебного материала по теме: 1. «Тактической подготовке»</w:t>
            </w:r>
          </w:p>
          <w:p w:rsidR="00BC5D3A" w:rsidRPr="008252CC" w:rsidRDefault="00BC5D3A" w:rsidP="00AD25A4">
            <w:r w:rsidRPr="008252CC">
              <w:t>2. «Технической подготовке»</w:t>
            </w:r>
          </w:p>
          <w:p w:rsidR="00BC5D3A" w:rsidRPr="008252CC" w:rsidRDefault="00BC5D3A" w:rsidP="00AD25A4">
            <w:r w:rsidRPr="008252CC">
              <w:t>3. «Общей физической подготовке»</w:t>
            </w:r>
          </w:p>
        </w:tc>
        <w:tc>
          <w:tcPr>
            <w:tcW w:w="1313" w:type="dxa"/>
          </w:tcPr>
          <w:p w:rsidR="00BC5D3A" w:rsidRPr="008252CC" w:rsidRDefault="00BC5D3A" w:rsidP="00AD25A4">
            <w:pPr>
              <w:jc w:val="center"/>
            </w:pPr>
            <w:r w:rsidRPr="008252CC">
              <w:t>Тест,</w:t>
            </w:r>
          </w:p>
          <w:p w:rsidR="00BC5D3A" w:rsidRPr="008252CC" w:rsidRDefault="00BC5D3A" w:rsidP="00AD25A4">
            <w:pPr>
              <w:jc w:val="center"/>
            </w:pPr>
            <w:r w:rsidRPr="008252CC">
              <w:t>Учебно-тренировочные игры, Соревнования</w:t>
            </w:r>
          </w:p>
        </w:tc>
        <w:tc>
          <w:tcPr>
            <w:tcW w:w="2261" w:type="dxa"/>
          </w:tcPr>
          <w:p w:rsidR="00BC5D3A" w:rsidRPr="008252CC" w:rsidRDefault="00BC5D3A" w:rsidP="00AD25A4">
            <w:r w:rsidRPr="008252CC">
              <w:t xml:space="preserve">Диагностическая </w:t>
            </w:r>
          </w:p>
          <w:p w:rsidR="00BC5D3A" w:rsidRPr="008252CC" w:rsidRDefault="00BC5D3A" w:rsidP="00AD25A4">
            <w:r w:rsidRPr="008252CC">
              <w:t xml:space="preserve">карта, </w:t>
            </w:r>
          </w:p>
          <w:p w:rsidR="00BC5D3A" w:rsidRPr="008252CC" w:rsidRDefault="00BC5D3A" w:rsidP="00AD25A4">
            <w:r w:rsidRPr="008252CC">
              <w:t>Дипломы, Грамоты</w:t>
            </w:r>
          </w:p>
        </w:tc>
        <w:tc>
          <w:tcPr>
            <w:tcW w:w="1885" w:type="dxa"/>
          </w:tcPr>
          <w:p w:rsidR="00BC5D3A" w:rsidRPr="008252CC" w:rsidRDefault="00BC5D3A" w:rsidP="00AD25A4">
            <w:pPr>
              <w:jc w:val="center"/>
            </w:pPr>
            <w:r w:rsidRPr="008252CC">
              <w:t>Октябрь-апрель</w:t>
            </w:r>
          </w:p>
        </w:tc>
      </w:tr>
      <w:tr w:rsidR="00BC5D3A" w:rsidRPr="008252CC" w:rsidTr="00AD25A4">
        <w:tc>
          <w:tcPr>
            <w:tcW w:w="1996" w:type="dxa"/>
          </w:tcPr>
          <w:p w:rsidR="00BC5D3A" w:rsidRPr="008252CC" w:rsidRDefault="00BC5D3A" w:rsidP="00AD25A4">
            <w:pPr>
              <w:jc w:val="center"/>
            </w:pPr>
            <w:r w:rsidRPr="008252CC">
              <w:lastRenderedPageBreak/>
              <w:t>Игровой</w:t>
            </w:r>
          </w:p>
        </w:tc>
        <w:tc>
          <w:tcPr>
            <w:tcW w:w="2530" w:type="dxa"/>
          </w:tcPr>
          <w:p w:rsidR="00BC5D3A" w:rsidRPr="008252CC" w:rsidRDefault="00BC5D3A" w:rsidP="00AD25A4">
            <w:r w:rsidRPr="008252CC">
              <w:t>Контроль выполнения поставленных задач</w:t>
            </w:r>
          </w:p>
        </w:tc>
        <w:tc>
          <w:tcPr>
            <w:tcW w:w="1313" w:type="dxa"/>
          </w:tcPr>
          <w:p w:rsidR="00BC5D3A" w:rsidRPr="008252CC" w:rsidRDefault="00BC5D3A" w:rsidP="00AD25A4">
            <w:pPr>
              <w:jc w:val="center"/>
            </w:pPr>
            <w:r w:rsidRPr="008252CC">
              <w:t>Соревнования, Итоговые тестирования</w:t>
            </w:r>
          </w:p>
        </w:tc>
        <w:tc>
          <w:tcPr>
            <w:tcW w:w="2261" w:type="dxa"/>
          </w:tcPr>
          <w:p w:rsidR="00BC5D3A" w:rsidRPr="008252CC" w:rsidRDefault="00BC5D3A" w:rsidP="00AD25A4">
            <w:r w:rsidRPr="008252CC">
              <w:t>Зачеты, Итоговые тесты, Фото,</w:t>
            </w:r>
          </w:p>
          <w:p w:rsidR="00BC5D3A" w:rsidRPr="008252CC" w:rsidRDefault="00BC5D3A" w:rsidP="00AD25A4">
            <w:r w:rsidRPr="008252CC">
              <w:t>Видео, Диагностическая карта</w:t>
            </w:r>
          </w:p>
        </w:tc>
        <w:tc>
          <w:tcPr>
            <w:tcW w:w="1885" w:type="dxa"/>
          </w:tcPr>
          <w:p w:rsidR="00BC5D3A" w:rsidRPr="008252CC" w:rsidRDefault="00BC5D3A" w:rsidP="00AD25A4">
            <w:pPr>
              <w:jc w:val="center"/>
            </w:pPr>
            <w:r w:rsidRPr="008252CC">
              <w:t>Май</w:t>
            </w:r>
          </w:p>
        </w:tc>
      </w:tr>
    </w:tbl>
    <w:p w:rsidR="00BC5D3A" w:rsidRPr="008252CC" w:rsidRDefault="00BC5D3A" w:rsidP="00BC5D3A">
      <w:pPr>
        <w:jc w:val="center"/>
        <w:rPr>
          <w:b/>
        </w:rPr>
      </w:pPr>
      <w:r w:rsidRPr="008252CC">
        <w:rPr>
          <w:b/>
        </w:rPr>
        <w:t>Динамика физической подготовленности детей</w:t>
      </w:r>
    </w:p>
    <w:p w:rsidR="00BC5D3A" w:rsidRPr="008252CC" w:rsidRDefault="00BC5D3A" w:rsidP="00BC5D3A">
      <w:pPr>
        <w:jc w:val="both"/>
      </w:pPr>
      <w:r w:rsidRPr="008252CC">
        <w:t xml:space="preserve">   В начале и конце учебного года врачом проводится обследование физического развития детей (антропометрия), а педагогом – тестирование с целью выявления уровня физической подготовленности.</w:t>
      </w:r>
    </w:p>
    <w:p w:rsidR="00BC5D3A" w:rsidRPr="008252CC" w:rsidRDefault="00BC5D3A" w:rsidP="00C85596">
      <w:pPr>
        <w:jc w:val="both"/>
      </w:pPr>
      <w:r w:rsidRPr="008252CC">
        <w:t xml:space="preserve">    После сравнительного анализа первого и второго обследования детей, выявляется динамика показателей в годичном цикле физического развития, физической подготовленности и вносится коррекция в программно – методическое обеспечение учебно – воспитательн</w:t>
      </w:r>
      <w:r w:rsidR="00C85596" w:rsidRPr="008252CC">
        <w:t>ого процесса объединения «Волейбол» на второй учебный год.</w:t>
      </w:r>
    </w:p>
    <w:p w:rsidR="00BC5D3A" w:rsidRPr="008252CC" w:rsidRDefault="00BC5D3A" w:rsidP="00BC5D3A"/>
    <w:p w:rsidR="00BC5D3A" w:rsidRPr="008252CC" w:rsidRDefault="00BC5D3A" w:rsidP="00BC5D3A">
      <w:pPr>
        <w:jc w:val="center"/>
        <w:rPr>
          <w:b/>
        </w:rPr>
      </w:pPr>
      <w:r w:rsidRPr="008252CC">
        <w:rPr>
          <w:b/>
        </w:rPr>
        <w:t>Условия реализации программы.</w:t>
      </w:r>
    </w:p>
    <w:p w:rsidR="00BC5D3A" w:rsidRPr="008252CC" w:rsidRDefault="00BC5D3A" w:rsidP="00BC5D3A">
      <w:pPr>
        <w:ind w:firstLine="480"/>
      </w:pPr>
      <w:r w:rsidRPr="008252CC">
        <w:t>1. Наличие материально-технической базы:</w:t>
      </w:r>
    </w:p>
    <w:p w:rsidR="00BC5D3A" w:rsidRPr="008252CC" w:rsidRDefault="00BC5D3A" w:rsidP="00BC5D3A">
      <w:pPr>
        <w:ind w:firstLine="480"/>
      </w:pPr>
      <w:r w:rsidRPr="008252CC">
        <w:t>– спортивная база для занятий;</w:t>
      </w:r>
    </w:p>
    <w:p w:rsidR="00BC5D3A" w:rsidRPr="008252CC" w:rsidRDefault="00BC5D3A" w:rsidP="00BC5D3A">
      <w:pPr>
        <w:ind w:firstLine="480"/>
      </w:pPr>
      <w:r w:rsidRPr="008252CC">
        <w:t>– спортивный инвентарь;</w:t>
      </w:r>
    </w:p>
    <w:p w:rsidR="00BC5D3A" w:rsidRPr="008252CC" w:rsidRDefault="00BC5D3A" w:rsidP="00BC5D3A">
      <w:pPr>
        <w:ind w:firstLine="480"/>
      </w:pPr>
      <w:r w:rsidRPr="008252CC">
        <w:t>– нестандартное спортивное оборудование.</w:t>
      </w:r>
    </w:p>
    <w:p w:rsidR="00BC5D3A" w:rsidRPr="008252CC" w:rsidRDefault="00BC5D3A" w:rsidP="00BC5D3A">
      <w:pPr>
        <w:ind w:firstLine="480"/>
      </w:pPr>
      <w:r w:rsidRPr="008252CC">
        <w:t>2. Методическое и дидактическое обеспечение образовательного процесса.</w:t>
      </w:r>
    </w:p>
    <w:p w:rsidR="00BC5D3A" w:rsidRPr="008252CC" w:rsidRDefault="00BC5D3A" w:rsidP="00BC5D3A">
      <w:pPr>
        <w:ind w:firstLine="480"/>
      </w:pPr>
      <w:r w:rsidRPr="008252CC">
        <w:t>3. Взаимодействие с педагогами, объединениями округа, города в данном направлении.</w:t>
      </w:r>
    </w:p>
    <w:p w:rsidR="00BC5D3A" w:rsidRPr="008252CC" w:rsidRDefault="00BC5D3A" w:rsidP="00BC5D3A">
      <w:pPr>
        <w:rPr>
          <w:b/>
        </w:rPr>
      </w:pPr>
    </w:p>
    <w:p w:rsidR="00BC5D3A" w:rsidRPr="008252CC" w:rsidRDefault="00BC5D3A" w:rsidP="00BC5D3A">
      <w:pPr>
        <w:ind w:firstLine="708"/>
        <w:jc w:val="center"/>
        <w:rPr>
          <w:b/>
        </w:rPr>
      </w:pPr>
      <w:r w:rsidRPr="008252CC">
        <w:rPr>
          <w:b/>
        </w:rPr>
        <w:t>ЛИТЕРАТУРА</w:t>
      </w:r>
    </w:p>
    <w:p w:rsidR="00C85596" w:rsidRPr="008252CC" w:rsidRDefault="00C85596" w:rsidP="00C85596">
      <w:pPr>
        <w:spacing w:after="135"/>
      </w:pPr>
      <w:r w:rsidRPr="008252CC">
        <w:t>Литература для учащихся:</w:t>
      </w:r>
    </w:p>
    <w:p w:rsidR="00C85596" w:rsidRPr="008252CC" w:rsidRDefault="00C85596" w:rsidP="00C8559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8252CC">
        <w:t>Клещёв Ю.Н., Фурмнов А.Г. Юный волейболист, -М.: ФиС, 1979.</w:t>
      </w:r>
    </w:p>
    <w:p w:rsidR="00C85596" w:rsidRPr="008252CC" w:rsidRDefault="00C85596" w:rsidP="00C8559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8252CC">
        <w:t>Литвинов Е.Н. Физкультура! Физкультура! / Е. Н. Литвинов, Г.И. Погадаев. -М.: Просвещение, 1999.</w:t>
      </w:r>
    </w:p>
    <w:p w:rsidR="00C85596" w:rsidRPr="008252CC" w:rsidRDefault="00C85596" w:rsidP="00C8559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8252CC">
        <w:t>Мейксон, Г.Б. Физическая культура для 5-7 классов / Г.Б. Мейксон, Л.Е. Любомирский, Л.Б. Кофман, В.И. Лях. - М. : Просвещение, 1998.</w:t>
      </w:r>
    </w:p>
    <w:p w:rsidR="00C85596" w:rsidRPr="008252CC" w:rsidRDefault="00C85596" w:rsidP="00C8559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8252CC">
        <w:t>Юный волейболист. Железняк Ю.Д. - М.: ФиС, 1988.</w:t>
      </w:r>
    </w:p>
    <w:p w:rsidR="00C85596" w:rsidRPr="008252CC" w:rsidRDefault="00C85596" w:rsidP="00C85596">
      <w:pPr>
        <w:spacing w:after="135"/>
      </w:pPr>
      <w:r w:rsidRPr="008252CC">
        <w:t>Литература для учителя:</w:t>
      </w:r>
    </w:p>
    <w:p w:rsidR="00C85596" w:rsidRPr="008252CC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8252CC">
        <w:t>Ахмеров Э.К. Волейбол для начинающих. - Минск: Полымя, 1985.</w:t>
      </w:r>
    </w:p>
    <w:p w:rsidR="00C85596" w:rsidRPr="008252CC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8252CC">
        <w:t>Баландин, Г.А. Урок физкультуры в современной школе / Г.А. Баландин, Н.Н. Назарова, Т.Н. Казакова. - М.: Советский спорт, 2002.</w:t>
      </w:r>
    </w:p>
    <w:p w:rsidR="00C85596" w:rsidRPr="008252CC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8252CC">
        <w:t>Беляев А.В. Волейбол на уроке физической культуры. - 2-е изд.- М.: Физкультура и спорт, 2005. Баландин, Г.А. Урок физкультуры в современной школе / Г. А. Баландин, Н.Н. Назарова, Т. Н. Казакова. - М.: Советский спорт, 2002.</w:t>
      </w:r>
    </w:p>
    <w:p w:rsidR="00C85596" w:rsidRPr="008252CC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8252CC">
        <w:t>Железняк Ю.Д. Юный волейболист. М.: Физкультура и спорт.</w:t>
      </w:r>
    </w:p>
    <w:p w:rsidR="00C85596" w:rsidRPr="008252CC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8252CC">
        <w:t>Железняк Ю.Д., Слупский Л. Н. Волейбол в школе: Пособие для учителей -М.: Просвещение, 1989.</w:t>
      </w:r>
    </w:p>
    <w:p w:rsidR="00C85596" w:rsidRPr="008252CC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8252CC">
        <w:t>Кузнецов В.С. Упражнения и игры с мячами / В.С. Кузнецов, Г. А. Колодницкий. - М.: Изд-во НЦ ЭНАС, 2002.</w:t>
      </w:r>
    </w:p>
    <w:p w:rsidR="00C85596" w:rsidRPr="008252CC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8252CC">
        <w:t>Официальные правила волейбола 2001-2004 гг.- М.:ВФВ, Терра-Спорт, 2001.</w:t>
      </w:r>
    </w:p>
    <w:p w:rsidR="00C85596" w:rsidRPr="008252CC" w:rsidRDefault="00C85596" w:rsidP="00C8559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8252CC">
        <w:t>Фурманов А.Г., Болдырев Д.М. Волейбол. - М.: Физкультура и спорт, 1983.</w:t>
      </w:r>
    </w:p>
    <w:p w:rsidR="00BC5D3A" w:rsidRPr="00086426" w:rsidRDefault="00BC5D3A" w:rsidP="00BC5D3A">
      <w:pPr>
        <w:ind w:left="708"/>
        <w:jc w:val="center"/>
        <w:rPr>
          <w:b/>
          <w:sz w:val="28"/>
          <w:szCs w:val="28"/>
        </w:rPr>
      </w:pPr>
    </w:p>
    <w:p w:rsidR="00EC6019" w:rsidRDefault="00EC6019"/>
    <w:sectPr w:rsidR="00EC6019" w:rsidSect="00874AEA">
      <w:pgSz w:w="11906" w:h="16838"/>
      <w:pgMar w:top="907" w:right="567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45" w:rsidRDefault="00713345">
      <w:r>
        <w:separator/>
      </w:r>
    </w:p>
  </w:endnote>
  <w:endnote w:type="continuationSeparator" w:id="0">
    <w:p w:rsidR="00713345" w:rsidRDefault="0071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45" w:rsidRDefault="00713345">
      <w:r>
        <w:separator/>
      </w:r>
    </w:p>
  </w:footnote>
  <w:footnote w:type="continuationSeparator" w:id="0">
    <w:p w:rsidR="00713345" w:rsidRDefault="0071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DE626C"/>
    <w:lvl w:ilvl="0">
      <w:numFmt w:val="bullet"/>
      <w:lvlText w:val="*"/>
      <w:lvlJc w:val="left"/>
    </w:lvl>
  </w:abstractNum>
  <w:abstractNum w:abstractNumId="1" w15:restartNumberingAfterBreak="0">
    <w:nsid w:val="1340430E"/>
    <w:multiLevelType w:val="hybridMultilevel"/>
    <w:tmpl w:val="6A2ED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B5D53"/>
    <w:multiLevelType w:val="hybridMultilevel"/>
    <w:tmpl w:val="CE5C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B4368"/>
    <w:multiLevelType w:val="hybridMultilevel"/>
    <w:tmpl w:val="51C6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08C6"/>
    <w:multiLevelType w:val="hybridMultilevel"/>
    <w:tmpl w:val="19D8EA8C"/>
    <w:lvl w:ilvl="0" w:tplc="8AC085D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68B10E7"/>
    <w:multiLevelType w:val="hybridMultilevel"/>
    <w:tmpl w:val="8D7436F0"/>
    <w:lvl w:ilvl="0" w:tplc="B99C18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A210564"/>
    <w:multiLevelType w:val="hybridMultilevel"/>
    <w:tmpl w:val="D9DC4EBA"/>
    <w:lvl w:ilvl="0" w:tplc="9E386694">
      <w:start w:val="20"/>
      <w:numFmt w:val="decimal"/>
      <w:lvlText w:val="%1."/>
      <w:lvlJc w:val="left"/>
      <w:pPr>
        <w:ind w:left="9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402717"/>
    <w:multiLevelType w:val="hybridMultilevel"/>
    <w:tmpl w:val="8A84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A62E3"/>
    <w:multiLevelType w:val="multilevel"/>
    <w:tmpl w:val="C522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C228B"/>
    <w:multiLevelType w:val="multilevel"/>
    <w:tmpl w:val="23EA14F4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647537FB"/>
    <w:multiLevelType w:val="multilevel"/>
    <w:tmpl w:val="930A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D3807"/>
    <w:multiLevelType w:val="hybridMultilevel"/>
    <w:tmpl w:val="6480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A29BA"/>
    <w:multiLevelType w:val="multilevel"/>
    <w:tmpl w:val="2AD6D1F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03"/>
    <w:rsid w:val="00015AFE"/>
    <w:rsid w:val="00075205"/>
    <w:rsid w:val="00166E57"/>
    <w:rsid w:val="001840C6"/>
    <w:rsid w:val="00222D0C"/>
    <w:rsid w:val="002A73B5"/>
    <w:rsid w:val="002B5F71"/>
    <w:rsid w:val="00311042"/>
    <w:rsid w:val="00313A7F"/>
    <w:rsid w:val="00347B68"/>
    <w:rsid w:val="003566CB"/>
    <w:rsid w:val="003922C6"/>
    <w:rsid w:val="003C777E"/>
    <w:rsid w:val="0043178F"/>
    <w:rsid w:val="00441BAE"/>
    <w:rsid w:val="004B4E02"/>
    <w:rsid w:val="004B7E2A"/>
    <w:rsid w:val="00590A44"/>
    <w:rsid w:val="005D51DB"/>
    <w:rsid w:val="005F05A0"/>
    <w:rsid w:val="006259C3"/>
    <w:rsid w:val="00642748"/>
    <w:rsid w:val="006A10B2"/>
    <w:rsid w:val="006C3285"/>
    <w:rsid w:val="006C50D8"/>
    <w:rsid w:val="006D568D"/>
    <w:rsid w:val="0070315A"/>
    <w:rsid w:val="00713345"/>
    <w:rsid w:val="0077243B"/>
    <w:rsid w:val="0079146C"/>
    <w:rsid w:val="007B3D27"/>
    <w:rsid w:val="008252CC"/>
    <w:rsid w:val="00874AEA"/>
    <w:rsid w:val="008837EC"/>
    <w:rsid w:val="0094435B"/>
    <w:rsid w:val="00A41203"/>
    <w:rsid w:val="00A43CA1"/>
    <w:rsid w:val="00AD25A4"/>
    <w:rsid w:val="00B54D94"/>
    <w:rsid w:val="00B727EC"/>
    <w:rsid w:val="00BC5D3A"/>
    <w:rsid w:val="00C0232E"/>
    <w:rsid w:val="00C051BE"/>
    <w:rsid w:val="00C57283"/>
    <w:rsid w:val="00C73608"/>
    <w:rsid w:val="00C81E3B"/>
    <w:rsid w:val="00C85596"/>
    <w:rsid w:val="00D23CDF"/>
    <w:rsid w:val="00D430AF"/>
    <w:rsid w:val="00D77D0A"/>
    <w:rsid w:val="00DF1A6E"/>
    <w:rsid w:val="00E478A2"/>
    <w:rsid w:val="00E52FA3"/>
    <w:rsid w:val="00EC6019"/>
    <w:rsid w:val="00EF1F9B"/>
    <w:rsid w:val="00F32900"/>
    <w:rsid w:val="00F45745"/>
    <w:rsid w:val="00F46E5A"/>
    <w:rsid w:val="00F5567E"/>
    <w:rsid w:val="00F92B40"/>
    <w:rsid w:val="00FC2047"/>
    <w:rsid w:val="00FD7883"/>
    <w:rsid w:val="00FE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84A4F-23CD-44A9-B5F1-34B048A8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5D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5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5D3A"/>
  </w:style>
  <w:style w:type="paragraph" w:styleId="a6">
    <w:name w:val="List Paragraph"/>
    <w:basedOn w:val="a"/>
    <w:uiPriority w:val="34"/>
    <w:qFormat/>
    <w:rsid w:val="00BC5D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???????"/>
    <w:rsid w:val="009443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2"/>
      <w:sz w:val="36"/>
      <w:szCs w:val="36"/>
      <w:lang w:eastAsia="hi-IN" w:bidi="hi-IN"/>
    </w:rPr>
  </w:style>
  <w:style w:type="paragraph" w:styleId="a8">
    <w:name w:val="Normal (Web)"/>
    <w:basedOn w:val="a"/>
    <w:uiPriority w:val="99"/>
    <w:unhideWhenUsed/>
    <w:rsid w:val="007B3D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3D27"/>
  </w:style>
  <w:style w:type="character" w:styleId="a9">
    <w:name w:val="Strong"/>
    <w:basedOn w:val="a0"/>
    <w:uiPriority w:val="22"/>
    <w:qFormat/>
    <w:rsid w:val="00D77D0A"/>
    <w:rPr>
      <w:b/>
      <w:bCs/>
    </w:rPr>
  </w:style>
  <w:style w:type="character" w:styleId="aa">
    <w:name w:val="Emphasis"/>
    <w:basedOn w:val="a0"/>
    <w:uiPriority w:val="20"/>
    <w:qFormat/>
    <w:rsid w:val="00313A7F"/>
    <w:rPr>
      <w:i/>
      <w:iCs/>
    </w:rPr>
  </w:style>
  <w:style w:type="paragraph" w:styleId="ab">
    <w:name w:val="No Spacing"/>
    <w:uiPriority w:val="1"/>
    <w:qFormat/>
    <w:rsid w:val="00590A44"/>
    <w:pPr>
      <w:spacing w:after="0" w:line="240" w:lineRule="auto"/>
    </w:pPr>
    <w:rPr>
      <w:rFonts w:ascii="Calibri" w:eastAsia="Calibri" w:hAnsi="Calibri" w:cs="Calibri"/>
    </w:rPr>
  </w:style>
  <w:style w:type="character" w:styleId="ac">
    <w:name w:val="Hyperlink"/>
    <w:rsid w:val="00590A4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F1A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1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E3E4-20A5-47A1-9387-CB991197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6</cp:revision>
  <cp:lastPrinted>2023-09-23T16:40:00Z</cp:lastPrinted>
  <dcterms:created xsi:type="dcterms:W3CDTF">2023-09-20T06:50:00Z</dcterms:created>
  <dcterms:modified xsi:type="dcterms:W3CDTF">2023-09-23T16:40:00Z</dcterms:modified>
</cp:coreProperties>
</file>